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4" w:rsidRDefault="001B5F34" w:rsidP="001B5F34">
      <w:pPr>
        <w:pStyle w:val="a3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b/>
          <w:bCs/>
          <w:color w:val="000000"/>
        </w:rPr>
        <w:t>НОВІ ПРОТИЕПІДЕМІЧНІ ЗАХОДИ В ДИТСАДКАХ</w:t>
      </w:r>
      <w:r>
        <w:rPr>
          <w:color w:val="000000"/>
        </w:rPr>
        <w:t> </w:t>
      </w:r>
      <w:bookmarkEnd w:id="0"/>
    </w:p>
    <w:p w:rsidR="001B5F34" w:rsidRDefault="001B5F34" w:rsidP="001B5F34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Міністерство охорони здоров’я затвердило нові протиепідемічні заходи в закладах дошкільної освіти. Відповідну постанову МОЗ розміщено на сайті Міністерства освіти і науки України, вона доступна </w:t>
      </w:r>
      <w:hyperlink r:id="rId5" w:history="1">
        <w:r>
          <w:rPr>
            <w:rStyle w:val="a4"/>
            <w:color w:val="3366FF"/>
            <w:u w:val="none"/>
          </w:rPr>
          <w:t>за покликанням</w:t>
        </w:r>
      </w:hyperlink>
      <w:r>
        <w:rPr>
          <w:color w:val="000000"/>
        </w:rPr>
        <w:t>. </w:t>
      </w:r>
    </w:p>
    <w:p w:rsidR="001B5F34" w:rsidRDefault="001B5F34" w:rsidP="001B5F34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       Документом внесено зміни до низки протиепідемічних заходів. Зокрема, температуру в дітей перевірятимуть лише при вході до закладу (раніше температурний </w:t>
      </w:r>
      <w:proofErr w:type="spellStart"/>
      <w:r>
        <w:rPr>
          <w:color w:val="000000"/>
        </w:rPr>
        <w:t>скринінг</w:t>
      </w:r>
      <w:proofErr w:type="spellEnd"/>
      <w:r>
        <w:rPr>
          <w:color w:val="000000"/>
        </w:rPr>
        <w:t xml:space="preserve"> мали проводити кожні 4 години і записувати показники в журнал). Після виявлення в дитини симптомів COVID-19 у кімнаті, де вона перебувала, необхідно провести провітрювання поза розкладом та дезінфекцію </w:t>
      </w:r>
      <w:proofErr w:type="spellStart"/>
      <w:r>
        <w:rPr>
          <w:color w:val="000000"/>
        </w:rPr>
        <w:t>висококонтактних</w:t>
      </w:r>
      <w:proofErr w:type="spellEnd"/>
      <w:r>
        <w:rPr>
          <w:color w:val="000000"/>
        </w:rPr>
        <w:t xml:space="preserve"> поверхонь. Також дозволено використовувати багаторазові (тканинні) рушники та килими з довгим ворсом (раніше це було заборонено).</w:t>
      </w:r>
    </w:p>
    <w:p w:rsidR="00E248B9" w:rsidRDefault="001B5F34"/>
    <w:sectPr w:rsidR="00E24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0"/>
    <w:rsid w:val="001B5F34"/>
    <w:rsid w:val="008E0920"/>
    <w:rsid w:val="009139A4"/>
    <w:rsid w:val="00C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5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mail.us20.list-manage.com/track/click?u=dfd5553f7eca49c6470a38bc4&amp;id=ad5d4ce52f&amp;e=165ffa6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2021-09-05T11:29:00Z</dcterms:created>
  <dcterms:modified xsi:type="dcterms:W3CDTF">2021-09-05T11:29:00Z</dcterms:modified>
</cp:coreProperties>
</file>