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43248" w14:textId="727BC538" w:rsidR="007B2F3D" w:rsidRPr="007B2F3D" w:rsidRDefault="007B2F3D" w:rsidP="007B2F3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B2F3D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Інформація</w:t>
      </w:r>
    </w:p>
    <w:p w14:paraId="0A79BC51" w14:textId="77777777" w:rsidR="007B2F3D" w:rsidRPr="007B2F3D" w:rsidRDefault="007B2F3D" w:rsidP="007B2F3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B2F3D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кількість вакантних посад у закладах освіти Донецької територіальної громади</w:t>
      </w:r>
    </w:p>
    <w:p w14:paraId="7B3A1FD4" w14:textId="570C63D9" w:rsidR="007B2F3D" w:rsidRPr="007B2F3D" w:rsidRDefault="007B2F3D" w:rsidP="007B2F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F3D">
        <w:rPr>
          <w:rFonts w:ascii="Times New Roman" w:hAnsi="Times New Roman" w:cs="Times New Roman"/>
          <w:b/>
          <w:sz w:val="28"/>
          <w:szCs w:val="28"/>
          <w:lang w:val="uk-UA"/>
        </w:rPr>
        <w:t>станом на 25</w:t>
      </w:r>
      <w:r w:rsidRPr="007B2F3D">
        <w:rPr>
          <w:rFonts w:ascii="Times New Roman" w:hAnsi="Times New Roman" w:cs="Times New Roman"/>
          <w:b/>
          <w:sz w:val="28"/>
          <w:szCs w:val="28"/>
        </w:rPr>
        <w:t>.0</w:t>
      </w:r>
      <w:r w:rsidR="00CF6E9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7B2F3D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Pr="007B2F3D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1758"/>
        <w:gridCol w:w="1959"/>
        <w:gridCol w:w="1721"/>
        <w:gridCol w:w="1701"/>
        <w:gridCol w:w="1704"/>
      </w:tblGrid>
      <w:tr w:rsidR="007B2F3D" w:rsidRPr="007B2F3D" w14:paraId="22819BA8" w14:textId="77777777" w:rsidTr="007B2F3D">
        <w:trPr>
          <w:trHeight w:val="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EEE3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B2F3D">
              <w:rPr>
                <w:rFonts w:ascii="Times New Roman" w:hAnsi="Times New Roman" w:cs="Times New Roman"/>
                <w:b/>
                <w:lang w:val="uk-UA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89CD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B2F3D">
              <w:rPr>
                <w:rFonts w:ascii="Times New Roman" w:hAnsi="Times New Roman" w:cs="Times New Roman"/>
                <w:b/>
                <w:lang w:val="uk-UA"/>
              </w:rPr>
              <w:t>Територіальна громада,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69BF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B2F3D">
              <w:rPr>
                <w:rFonts w:ascii="Times New Roman" w:hAnsi="Times New Roman" w:cs="Times New Roman"/>
                <w:b/>
                <w:lang w:val="uk-UA"/>
              </w:rPr>
              <w:t>Повна назва навчального закладу з зазначенням району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89EB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B2F3D">
              <w:rPr>
                <w:rFonts w:ascii="Times New Roman" w:hAnsi="Times New Roman" w:cs="Times New Roman"/>
                <w:b/>
                <w:lang w:val="uk-UA"/>
              </w:rPr>
              <w:t>Посада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EBCA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7B2F3D">
              <w:rPr>
                <w:rFonts w:ascii="Times New Roman" w:hAnsi="Times New Roman" w:cs="Times New Roman"/>
                <w:b/>
              </w:rPr>
              <w:t>Навантаження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9821D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B2F3D">
              <w:rPr>
                <w:rFonts w:ascii="Times New Roman" w:hAnsi="Times New Roman" w:cs="Times New Roman"/>
                <w:b/>
                <w:lang w:val="uk-UA"/>
              </w:rPr>
              <w:t>Телефон для довідок (закладу освіти)</w:t>
            </w:r>
          </w:p>
        </w:tc>
      </w:tr>
      <w:tr w:rsidR="007B2F3D" w:rsidRPr="007B2F3D" w14:paraId="05AA4501" w14:textId="77777777" w:rsidTr="007B2F3D">
        <w:tc>
          <w:tcPr>
            <w:tcW w:w="9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3F17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B2F3D">
              <w:rPr>
                <w:rFonts w:ascii="Times New Roman" w:hAnsi="Times New Roman" w:cs="Times New Roman"/>
                <w:b/>
                <w:lang w:val="uk-UA"/>
              </w:rPr>
              <w:t>Заклади дошкільної освіти</w:t>
            </w:r>
          </w:p>
        </w:tc>
      </w:tr>
      <w:tr w:rsidR="007B2F3D" w:rsidRPr="007B2F3D" w14:paraId="469A1B13" w14:textId="77777777" w:rsidTr="007B2F3D">
        <w:trPr>
          <w:trHeight w:val="1328"/>
        </w:trPr>
        <w:tc>
          <w:tcPr>
            <w:tcW w:w="0" w:type="auto"/>
            <w:vAlign w:val="center"/>
          </w:tcPr>
          <w:p w14:paraId="7025DD33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</w:tcPr>
          <w:p w14:paraId="77A3E350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Донецька територіальна громада</w:t>
            </w:r>
          </w:p>
        </w:tc>
        <w:tc>
          <w:tcPr>
            <w:tcW w:w="0" w:type="auto"/>
          </w:tcPr>
          <w:p w14:paraId="65546294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B2F3D">
              <w:rPr>
                <w:rFonts w:ascii="Times New Roman" w:hAnsi="Times New Roman" w:cs="Times New Roman"/>
                <w:lang w:val="uk-UA"/>
              </w:rPr>
              <w:t>П’ятигірський</w:t>
            </w:r>
            <w:proofErr w:type="spellEnd"/>
            <w:r w:rsidRPr="007B2F3D">
              <w:rPr>
                <w:rFonts w:ascii="Times New Roman" w:hAnsi="Times New Roman" w:cs="Times New Roman"/>
                <w:lang w:val="uk-UA"/>
              </w:rPr>
              <w:t xml:space="preserve"> заклад дошкільної освіти (ясла- садок) Донецької селищної ради Ізюмського району Харківської області</w:t>
            </w:r>
          </w:p>
        </w:tc>
        <w:tc>
          <w:tcPr>
            <w:tcW w:w="0" w:type="auto"/>
          </w:tcPr>
          <w:p w14:paraId="7156C4F8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практичний психолог</w:t>
            </w:r>
          </w:p>
        </w:tc>
        <w:tc>
          <w:tcPr>
            <w:tcW w:w="0" w:type="auto"/>
          </w:tcPr>
          <w:p w14:paraId="28CF4BF1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1 ставка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3A11B1E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(05749) 611-44</w:t>
            </w:r>
          </w:p>
        </w:tc>
      </w:tr>
      <w:tr w:rsidR="007B2F3D" w:rsidRPr="007B2F3D" w14:paraId="4D027AC7" w14:textId="77777777" w:rsidTr="007B2F3D">
        <w:trPr>
          <w:trHeight w:val="659"/>
        </w:trPr>
        <w:tc>
          <w:tcPr>
            <w:tcW w:w="0" w:type="auto"/>
            <w:vMerge w:val="restart"/>
            <w:vAlign w:val="center"/>
          </w:tcPr>
          <w:p w14:paraId="17C76527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10D8531" w14:textId="578058E4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vMerge w:val="restart"/>
          </w:tcPr>
          <w:p w14:paraId="1EBB61C0" w14:textId="5723261E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Донецька територіальна громада</w:t>
            </w:r>
          </w:p>
        </w:tc>
        <w:tc>
          <w:tcPr>
            <w:tcW w:w="0" w:type="auto"/>
            <w:vMerge w:val="restart"/>
          </w:tcPr>
          <w:p w14:paraId="15A1B807" w14:textId="2AD40FCA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Донецький заклад дошкільної освіти (ясла- садок) №1 Донецької селищної ради Ізюмського району Харківської області</w:t>
            </w:r>
          </w:p>
        </w:tc>
        <w:tc>
          <w:tcPr>
            <w:tcW w:w="0" w:type="auto"/>
          </w:tcPr>
          <w:p w14:paraId="781D9DA3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інструктор з фізичної культури</w:t>
            </w:r>
          </w:p>
        </w:tc>
        <w:tc>
          <w:tcPr>
            <w:tcW w:w="0" w:type="auto"/>
          </w:tcPr>
          <w:p w14:paraId="23355FCA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0,75 ставки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1A89FAC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B2F3D" w:rsidRPr="007B2F3D" w14:paraId="4474CA74" w14:textId="77777777" w:rsidTr="007B2F3D">
        <w:trPr>
          <w:trHeight w:val="562"/>
        </w:trPr>
        <w:tc>
          <w:tcPr>
            <w:tcW w:w="0" w:type="auto"/>
            <w:vMerge/>
            <w:vAlign w:val="center"/>
          </w:tcPr>
          <w:p w14:paraId="1E0D47D2" w14:textId="37D8EB4B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</w:tcPr>
          <w:p w14:paraId="7E8913D5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</w:tcPr>
          <w:p w14:paraId="6BCADCB2" w14:textId="710368B0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14:paraId="60817E7D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B2F3D">
              <w:rPr>
                <w:rFonts w:ascii="Times New Roman" w:hAnsi="Times New Roman" w:cs="Times New Roman"/>
              </w:rPr>
              <w:t>Музичний</w:t>
            </w:r>
            <w:proofErr w:type="spellEnd"/>
            <w:r w:rsidRPr="007B2F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2F3D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</w:tc>
        <w:tc>
          <w:tcPr>
            <w:tcW w:w="0" w:type="auto"/>
          </w:tcPr>
          <w:p w14:paraId="62DE7BEB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0,25</w:t>
            </w:r>
          </w:p>
        </w:tc>
        <w:tc>
          <w:tcPr>
            <w:tcW w:w="1704" w:type="dxa"/>
            <w:vMerge w:val="restart"/>
            <w:shd w:val="clear" w:color="auto" w:fill="auto"/>
          </w:tcPr>
          <w:p w14:paraId="0C44BF8A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(05749) 91 6 67</w:t>
            </w:r>
          </w:p>
        </w:tc>
      </w:tr>
      <w:tr w:rsidR="007B2F3D" w:rsidRPr="007B2F3D" w14:paraId="28F72235" w14:textId="77777777" w:rsidTr="007B2F3D">
        <w:trPr>
          <w:trHeight w:val="562"/>
        </w:trPr>
        <w:tc>
          <w:tcPr>
            <w:tcW w:w="0" w:type="auto"/>
            <w:vMerge/>
            <w:vAlign w:val="center"/>
          </w:tcPr>
          <w:p w14:paraId="4F879C41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</w:tcPr>
          <w:p w14:paraId="20825AD5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</w:tcPr>
          <w:p w14:paraId="43E36276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14:paraId="054534D8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</w:rPr>
              <w:t xml:space="preserve">Сестра </w:t>
            </w:r>
            <w:proofErr w:type="spellStart"/>
            <w:r w:rsidRPr="007B2F3D">
              <w:rPr>
                <w:rFonts w:ascii="Times New Roman" w:hAnsi="Times New Roman" w:cs="Times New Roman"/>
              </w:rPr>
              <w:t>медична</w:t>
            </w:r>
            <w:proofErr w:type="spellEnd"/>
            <w:r w:rsidRPr="007B2F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2F3D">
              <w:rPr>
                <w:rFonts w:ascii="Times New Roman" w:hAnsi="Times New Roman" w:cs="Times New Roman"/>
              </w:rPr>
              <w:t>старша</w:t>
            </w:r>
            <w:proofErr w:type="spellEnd"/>
          </w:p>
        </w:tc>
        <w:tc>
          <w:tcPr>
            <w:tcW w:w="0" w:type="auto"/>
          </w:tcPr>
          <w:p w14:paraId="4B08EC21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0,01</w:t>
            </w:r>
          </w:p>
        </w:tc>
        <w:tc>
          <w:tcPr>
            <w:tcW w:w="1704" w:type="dxa"/>
            <w:vMerge/>
            <w:shd w:val="clear" w:color="auto" w:fill="auto"/>
          </w:tcPr>
          <w:p w14:paraId="30578787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B2F3D" w:rsidRPr="007B2F3D" w14:paraId="094E2CBA" w14:textId="77777777" w:rsidTr="007B2F3D">
        <w:trPr>
          <w:trHeight w:val="286"/>
        </w:trPr>
        <w:tc>
          <w:tcPr>
            <w:tcW w:w="0" w:type="auto"/>
            <w:vMerge/>
            <w:vAlign w:val="center"/>
          </w:tcPr>
          <w:p w14:paraId="2BE80EC4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</w:tcPr>
          <w:p w14:paraId="008B41EF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</w:tcPr>
          <w:p w14:paraId="796D214C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AA358A5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B2F3D">
              <w:rPr>
                <w:rFonts w:ascii="Times New Roman" w:hAnsi="Times New Roman" w:cs="Times New Roman"/>
              </w:rPr>
              <w:t>Інструктор</w:t>
            </w:r>
            <w:proofErr w:type="spellEnd"/>
            <w:r w:rsidRPr="007B2F3D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7B2F3D">
              <w:rPr>
                <w:rFonts w:ascii="Times New Roman" w:hAnsi="Times New Roman" w:cs="Times New Roman"/>
              </w:rPr>
              <w:t>фізкультури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78C96DF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1,125</w:t>
            </w:r>
          </w:p>
        </w:tc>
        <w:tc>
          <w:tcPr>
            <w:tcW w:w="1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784B631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B2F3D" w:rsidRPr="007B2F3D" w14:paraId="3B678BC5" w14:textId="77777777" w:rsidTr="007B2F3D">
        <w:tc>
          <w:tcPr>
            <w:tcW w:w="0" w:type="auto"/>
            <w:vMerge/>
            <w:vAlign w:val="center"/>
          </w:tcPr>
          <w:p w14:paraId="17169485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</w:tcPr>
          <w:p w14:paraId="584C6797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</w:tcPr>
          <w:p w14:paraId="062EEB51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14:paraId="510645A3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B2F3D">
              <w:rPr>
                <w:rFonts w:ascii="Times New Roman" w:hAnsi="Times New Roman" w:cs="Times New Roman"/>
              </w:rPr>
              <w:t>Практичний</w:t>
            </w:r>
            <w:proofErr w:type="spellEnd"/>
            <w:r w:rsidRPr="007B2F3D">
              <w:rPr>
                <w:rFonts w:ascii="Times New Roman" w:hAnsi="Times New Roman" w:cs="Times New Roman"/>
              </w:rPr>
              <w:t xml:space="preserve"> психолог</w:t>
            </w:r>
          </w:p>
        </w:tc>
        <w:tc>
          <w:tcPr>
            <w:tcW w:w="0" w:type="auto"/>
          </w:tcPr>
          <w:p w14:paraId="78AA556E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04" w:type="dxa"/>
            <w:vMerge/>
            <w:shd w:val="clear" w:color="auto" w:fill="auto"/>
          </w:tcPr>
          <w:p w14:paraId="399C4749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B2F3D" w:rsidRPr="007B2F3D" w14:paraId="12B61B8A" w14:textId="77777777" w:rsidTr="007B2F3D">
        <w:trPr>
          <w:trHeight w:val="836"/>
        </w:trPr>
        <w:tc>
          <w:tcPr>
            <w:tcW w:w="0" w:type="auto"/>
            <w:vMerge w:val="restart"/>
            <w:vAlign w:val="center"/>
          </w:tcPr>
          <w:p w14:paraId="0E69CCA7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  <w:vMerge w:val="restart"/>
          </w:tcPr>
          <w:p w14:paraId="0BDCCC1B" w14:textId="19009473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Донецька територіальна громада</w:t>
            </w:r>
          </w:p>
        </w:tc>
        <w:tc>
          <w:tcPr>
            <w:tcW w:w="0" w:type="auto"/>
            <w:vMerge w:val="restart"/>
          </w:tcPr>
          <w:p w14:paraId="308EEC72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Донецький заклад дошкільної освіти (ясла- садок) №2 Донецької селищної ради Ізюмського району Харківської області</w:t>
            </w:r>
          </w:p>
        </w:tc>
        <w:tc>
          <w:tcPr>
            <w:tcW w:w="0" w:type="auto"/>
          </w:tcPr>
          <w:p w14:paraId="76119393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B2F3D">
              <w:rPr>
                <w:rFonts w:ascii="Times New Roman" w:hAnsi="Times New Roman" w:cs="Times New Roman"/>
              </w:rPr>
              <w:t>Старша</w:t>
            </w:r>
            <w:proofErr w:type="spellEnd"/>
            <w:r w:rsidRPr="007B2F3D">
              <w:rPr>
                <w:rFonts w:ascii="Times New Roman" w:hAnsi="Times New Roman" w:cs="Times New Roman"/>
              </w:rPr>
              <w:t xml:space="preserve"> сестра </w:t>
            </w:r>
            <w:proofErr w:type="spellStart"/>
            <w:r w:rsidRPr="007B2F3D">
              <w:rPr>
                <w:rFonts w:ascii="Times New Roman" w:hAnsi="Times New Roman" w:cs="Times New Roman"/>
              </w:rPr>
              <w:t>медична</w:t>
            </w:r>
            <w:proofErr w:type="spellEnd"/>
          </w:p>
        </w:tc>
        <w:tc>
          <w:tcPr>
            <w:tcW w:w="0" w:type="auto"/>
          </w:tcPr>
          <w:p w14:paraId="1B575728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1704" w:type="dxa"/>
            <w:vMerge w:val="restart"/>
            <w:shd w:val="clear" w:color="auto" w:fill="auto"/>
          </w:tcPr>
          <w:p w14:paraId="00B74A9D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</w:rPr>
              <w:t xml:space="preserve">(05749) </w:t>
            </w:r>
            <w:r w:rsidRPr="007B2F3D">
              <w:rPr>
                <w:rFonts w:ascii="Times New Roman" w:hAnsi="Times New Roman" w:cs="Times New Roman"/>
                <w:lang w:val="uk-UA"/>
              </w:rPr>
              <w:t>9-97-78</w:t>
            </w:r>
          </w:p>
        </w:tc>
      </w:tr>
      <w:tr w:rsidR="007B2F3D" w:rsidRPr="007B2F3D" w14:paraId="4B8F86C1" w14:textId="77777777" w:rsidTr="007B2F3D">
        <w:trPr>
          <w:trHeight w:val="550"/>
        </w:trPr>
        <w:tc>
          <w:tcPr>
            <w:tcW w:w="0" w:type="auto"/>
            <w:vMerge/>
            <w:vAlign w:val="center"/>
          </w:tcPr>
          <w:p w14:paraId="6F4B40F1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</w:tcPr>
          <w:p w14:paraId="350751A7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</w:tcPr>
          <w:p w14:paraId="74D44BB5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14:paraId="0F694901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</w:rPr>
            </w:pPr>
            <w:r w:rsidRPr="007B2F3D">
              <w:rPr>
                <w:rFonts w:ascii="Times New Roman" w:hAnsi="Times New Roman" w:cs="Times New Roman"/>
              </w:rPr>
              <w:t xml:space="preserve">Сестра </w:t>
            </w:r>
            <w:proofErr w:type="spellStart"/>
            <w:proofErr w:type="gramStart"/>
            <w:r w:rsidRPr="007B2F3D">
              <w:rPr>
                <w:rFonts w:ascii="Times New Roman" w:hAnsi="Times New Roman" w:cs="Times New Roman"/>
              </w:rPr>
              <w:t>медична</w:t>
            </w:r>
            <w:proofErr w:type="spellEnd"/>
            <w:r w:rsidRPr="007B2F3D">
              <w:rPr>
                <w:rFonts w:ascii="Times New Roman" w:hAnsi="Times New Roman" w:cs="Times New Roman"/>
              </w:rPr>
              <w:t xml:space="preserve">  з</w:t>
            </w:r>
            <w:proofErr w:type="gramEnd"/>
            <w:r w:rsidRPr="007B2F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2F3D">
              <w:rPr>
                <w:rFonts w:ascii="Times New Roman" w:hAnsi="Times New Roman" w:cs="Times New Roman"/>
              </w:rPr>
              <w:t>дієтичного</w:t>
            </w:r>
            <w:proofErr w:type="spellEnd"/>
            <w:r w:rsidRPr="007B2F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2F3D">
              <w:rPr>
                <w:rFonts w:ascii="Times New Roman" w:hAnsi="Times New Roman" w:cs="Times New Roman"/>
              </w:rPr>
              <w:t>харчування</w:t>
            </w:r>
            <w:proofErr w:type="spellEnd"/>
          </w:p>
        </w:tc>
        <w:tc>
          <w:tcPr>
            <w:tcW w:w="0" w:type="auto"/>
          </w:tcPr>
          <w:p w14:paraId="552274B8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1704" w:type="dxa"/>
            <w:vMerge/>
            <w:shd w:val="clear" w:color="auto" w:fill="auto"/>
          </w:tcPr>
          <w:p w14:paraId="25E48A04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2F3D" w:rsidRPr="007B2F3D" w14:paraId="290126E2" w14:textId="77777777" w:rsidTr="007B2F3D">
        <w:trPr>
          <w:trHeight w:val="550"/>
        </w:trPr>
        <w:tc>
          <w:tcPr>
            <w:tcW w:w="0" w:type="auto"/>
            <w:vMerge/>
            <w:vAlign w:val="center"/>
          </w:tcPr>
          <w:p w14:paraId="5C318901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</w:tcPr>
          <w:p w14:paraId="7361E4F8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</w:tcPr>
          <w:p w14:paraId="0D99F6BB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14:paraId="669B287E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2F3D">
              <w:rPr>
                <w:rFonts w:ascii="Times New Roman" w:hAnsi="Times New Roman" w:cs="Times New Roman"/>
              </w:rPr>
              <w:t>Музичний</w:t>
            </w:r>
            <w:proofErr w:type="spellEnd"/>
            <w:r w:rsidRPr="007B2F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2F3D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</w:tc>
        <w:tc>
          <w:tcPr>
            <w:tcW w:w="0" w:type="auto"/>
          </w:tcPr>
          <w:p w14:paraId="696D4B54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0,75 ставки</w:t>
            </w:r>
          </w:p>
        </w:tc>
        <w:tc>
          <w:tcPr>
            <w:tcW w:w="1704" w:type="dxa"/>
            <w:vMerge/>
            <w:shd w:val="clear" w:color="auto" w:fill="auto"/>
          </w:tcPr>
          <w:p w14:paraId="20EFC263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2F3D" w:rsidRPr="007B2F3D" w14:paraId="088BE3B1" w14:textId="77777777" w:rsidTr="007B2F3D">
        <w:trPr>
          <w:trHeight w:val="550"/>
        </w:trPr>
        <w:tc>
          <w:tcPr>
            <w:tcW w:w="0" w:type="auto"/>
            <w:vMerge/>
            <w:vAlign w:val="center"/>
          </w:tcPr>
          <w:p w14:paraId="2C3D7A8E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</w:tcPr>
          <w:p w14:paraId="4D9353E1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</w:tcPr>
          <w:p w14:paraId="2805C4B8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14:paraId="0058827E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B2F3D">
              <w:rPr>
                <w:rFonts w:ascii="Times New Roman" w:hAnsi="Times New Roman" w:cs="Times New Roman"/>
              </w:rPr>
              <w:t>практичний</w:t>
            </w:r>
            <w:proofErr w:type="spellEnd"/>
            <w:r w:rsidRPr="007B2F3D">
              <w:rPr>
                <w:rFonts w:ascii="Times New Roman" w:hAnsi="Times New Roman" w:cs="Times New Roman"/>
              </w:rPr>
              <w:t xml:space="preserve"> психолог</w:t>
            </w:r>
          </w:p>
        </w:tc>
        <w:tc>
          <w:tcPr>
            <w:tcW w:w="0" w:type="auto"/>
          </w:tcPr>
          <w:p w14:paraId="5E92BF5D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1 ставка</w:t>
            </w:r>
          </w:p>
        </w:tc>
        <w:tc>
          <w:tcPr>
            <w:tcW w:w="1704" w:type="dxa"/>
            <w:vMerge/>
            <w:shd w:val="clear" w:color="auto" w:fill="auto"/>
          </w:tcPr>
          <w:p w14:paraId="3EC43757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2F3D" w:rsidRPr="007B2F3D" w14:paraId="3EF8BABE" w14:textId="77777777" w:rsidTr="007B2F3D">
        <w:trPr>
          <w:trHeight w:val="550"/>
        </w:trPr>
        <w:tc>
          <w:tcPr>
            <w:tcW w:w="0" w:type="auto"/>
            <w:vMerge/>
            <w:vAlign w:val="center"/>
          </w:tcPr>
          <w:p w14:paraId="79AAC408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</w:tcPr>
          <w:p w14:paraId="272F52BB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</w:tcPr>
          <w:p w14:paraId="5D859218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14:paraId="68428B77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B2F3D">
              <w:rPr>
                <w:rFonts w:ascii="Times New Roman" w:hAnsi="Times New Roman" w:cs="Times New Roman"/>
              </w:rPr>
              <w:t>інструктор</w:t>
            </w:r>
            <w:proofErr w:type="spellEnd"/>
            <w:r w:rsidRPr="007B2F3D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7B2F3D">
              <w:rPr>
                <w:rFonts w:ascii="Times New Roman" w:hAnsi="Times New Roman" w:cs="Times New Roman"/>
              </w:rPr>
              <w:t>фізкультури</w:t>
            </w:r>
            <w:proofErr w:type="spellEnd"/>
          </w:p>
        </w:tc>
        <w:tc>
          <w:tcPr>
            <w:tcW w:w="0" w:type="auto"/>
          </w:tcPr>
          <w:p w14:paraId="5BED51E2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1,125 ставки</w:t>
            </w:r>
          </w:p>
        </w:tc>
        <w:tc>
          <w:tcPr>
            <w:tcW w:w="1704" w:type="dxa"/>
            <w:shd w:val="clear" w:color="auto" w:fill="auto"/>
          </w:tcPr>
          <w:p w14:paraId="3A6B3C65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2F3D" w:rsidRPr="007B2F3D" w14:paraId="7AC34AEF" w14:textId="77777777" w:rsidTr="007B2F3D">
        <w:trPr>
          <w:trHeight w:val="1873"/>
        </w:trPr>
        <w:tc>
          <w:tcPr>
            <w:tcW w:w="0" w:type="auto"/>
            <w:vAlign w:val="center"/>
          </w:tcPr>
          <w:p w14:paraId="6720F2DF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lastRenderedPageBreak/>
              <w:t>4</w:t>
            </w:r>
          </w:p>
        </w:tc>
        <w:tc>
          <w:tcPr>
            <w:tcW w:w="0" w:type="auto"/>
          </w:tcPr>
          <w:p w14:paraId="76124BC5" w14:textId="6526DD8B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Донецька територіальна громада</w:t>
            </w:r>
          </w:p>
        </w:tc>
        <w:tc>
          <w:tcPr>
            <w:tcW w:w="0" w:type="auto"/>
          </w:tcPr>
          <w:p w14:paraId="36F1C0F3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B2F3D">
              <w:rPr>
                <w:rFonts w:ascii="Times New Roman" w:hAnsi="Times New Roman" w:cs="Times New Roman"/>
                <w:lang w:val="uk-UA"/>
              </w:rPr>
              <w:t>Пришибський</w:t>
            </w:r>
            <w:proofErr w:type="spellEnd"/>
            <w:r w:rsidRPr="007B2F3D">
              <w:rPr>
                <w:rFonts w:ascii="Times New Roman" w:hAnsi="Times New Roman" w:cs="Times New Roman"/>
                <w:lang w:val="uk-UA"/>
              </w:rPr>
              <w:t xml:space="preserve"> ліцей Донецької селищної ради Ізюмського району Харківської області                           ( дошкільне відділення)</w:t>
            </w:r>
          </w:p>
          <w:p w14:paraId="7383F1D5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14:paraId="27E16421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інструктор з фізкультури</w:t>
            </w:r>
          </w:p>
        </w:tc>
        <w:tc>
          <w:tcPr>
            <w:tcW w:w="0" w:type="auto"/>
          </w:tcPr>
          <w:p w14:paraId="0CCB0143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0,25 ставки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2FC0E73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(05749) 2- 80-33</w:t>
            </w:r>
          </w:p>
        </w:tc>
      </w:tr>
      <w:tr w:rsidR="007B2F3D" w:rsidRPr="007B2F3D" w14:paraId="7616B21E" w14:textId="77777777" w:rsidTr="007B2F3D">
        <w:tc>
          <w:tcPr>
            <w:tcW w:w="0" w:type="auto"/>
            <w:vMerge w:val="restart"/>
            <w:vAlign w:val="center"/>
          </w:tcPr>
          <w:p w14:paraId="311EA803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0" w:type="auto"/>
            <w:vMerge w:val="restart"/>
          </w:tcPr>
          <w:p w14:paraId="0020583B" w14:textId="4F89CF60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Донецька територіальна громада</w:t>
            </w:r>
          </w:p>
        </w:tc>
        <w:tc>
          <w:tcPr>
            <w:tcW w:w="0" w:type="auto"/>
            <w:vMerge w:val="restart"/>
          </w:tcPr>
          <w:p w14:paraId="73E57A71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Андріївський заклад дошкільної освіти (ясла- садок) Донецької селищної ради Ізюмського району Харківської області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24EF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інструктор з фізкультури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ABA1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1ставка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14:paraId="47753247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(05749)41161</w:t>
            </w:r>
          </w:p>
        </w:tc>
      </w:tr>
      <w:tr w:rsidR="007B2F3D" w:rsidRPr="007B2F3D" w14:paraId="67E602BD" w14:textId="77777777" w:rsidTr="007B2F3D">
        <w:tc>
          <w:tcPr>
            <w:tcW w:w="0" w:type="auto"/>
            <w:vMerge/>
            <w:vAlign w:val="center"/>
          </w:tcPr>
          <w:p w14:paraId="5FBC316B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</w:tcPr>
          <w:p w14:paraId="51C0ADE9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</w:tcPr>
          <w:p w14:paraId="67DCADE4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F366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п</w:t>
            </w:r>
            <w:proofErr w:type="spellStart"/>
            <w:r w:rsidRPr="007B2F3D">
              <w:rPr>
                <w:rFonts w:ascii="Times New Roman" w:hAnsi="Times New Roman" w:cs="Times New Roman"/>
              </w:rPr>
              <w:t>рактичний</w:t>
            </w:r>
            <w:proofErr w:type="spellEnd"/>
            <w:r w:rsidRPr="007B2F3D">
              <w:rPr>
                <w:rFonts w:ascii="Times New Roman" w:hAnsi="Times New Roman" w:cs="Times New Roman"/>
              </w:rPr>
              <w:t xml:space="preserve"> психолог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554B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1ставка</w:t>
            </w:r>
          </w:p>
        </w:tc>
        <w:tc>
          <w:tcPr>
            <w:tcW w:w="1704" w:type="dxa"/>
            <w:vMerge/>
            <w:shd w:val="clear" w:color="auto" w:fill="auto"/>
            <w:vAlign w:val="center"/>
          </w:tcPr>
          <w:p w14:paraId="2801CB6E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B2F3D" w:rsidRPr="007B2F3D" w14:paraId="7545B955" w14:textId="77777777" w:rsidTr="007B2F3D">
        <w:tc>
          <w:tcPr>
            <w:tcW w:w="0" w:type="auto"/>
            <w:vMerge/>
            <w:vAlign w:val="center"/>
          </w:tcPr>
          <w:p w14:paraId="7E040D4F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</w:tcPr>
          <w:p w14:paraId="7C7F8B2D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</w:tcPr>
          <w:p w14:paraId="440B4ABD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0536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A636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1ставка</w:t>
            </w:r>
          </w:p>
        </w:tc>
        <w:tc>
          <w:tcPr>
            <w:tcW w:w="1704" w:type="dxa"/>
            <w:vMerge/>
            <w:shd w:val="clear" w:color="auto" w:fill="auto"/>
            <w:vAlign w:val="center"/>
          </w:tcPr>
          <w:p w14:paraId="7C7024EE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B2F3D" w:rsidRPr="007B2F3D" w14:paraId="56E542BE" w14:textId="77777777" w:rsidTr="007B2F3D">
        <w:tc>
          <w:tcPr>
            <w:tcW w:w="9385" w:type="dxa"/>
            <w:gridSpan w:val="6"/>
          </w:tcPr>
          <w:p w14:paraId="0EE3DEC1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B2F3D">
              <w:rPr>
                <w:rFonts w:ascii="Times New Roman" w:hAnsi="Times New Roman" w:cs="Times New Roman"/>
                <w:b/>
                <w:lang w:val="uk-UA"/>
              </w:rPr>
              <w:t>Заклади загальної середньої освіти</w:t>
            </w:r>
          </w:p>
        </w:tc>
      </w:tr>
      <w:tr w:rsidR="007B2F3D" w:rsidRPr="007B2F3D" w14:paraId="63A7D412" w14:textId="77777777" w:rsidTr="007B2F3D">
        <w:trPr>
          <w:trHeight w:val="562"/>
        </w:trPr>
        <w:tc>
          <w:tcPr>
            <w:tcW w:w="0" w:type="auto"/>
            <w:vAlign w:val="center"/>
          </w:tcPr>
          <w:p w14:paraId="343E4871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6</w:t>
            </w:r>
          </w:p>
          <w:p w14:paraId="546DF396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14:paraId="1926A7D9" w14:textId="0706963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Донецька територіальна громада</w:t>
            </w:r>
          </w:p>
        </w:tc>
        <w:tc>
          <w:tcPr>
            <w:tcW w:w="0" w:type="auto"/>
          </w:tcPr>
          <w:p w14:paraId="7B01E7F3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7B2F3D">
              <w:rPr>
                <w:rFonts w:ascii="Times New Roman" w:hAnsi="Times New Roman" w:cs="Times New Roman"/>
                <w:bCs/>
                <w:iCs/>
                <w:lang w:val="uk-UA"/>
              </w:rPr>
              <w:t>Андріївський ліцей №2 Донецької селищної ради Ізюмського району Харківської області</w:t>
            </w:r>
          </w:p>
        </w:tc>
        <w:tc>
          <w:tcPr>
            <w:tcW w:w="0" w:type="auto"/>
          </w:tcPr>
          <w:p w14:paraId="132C575B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7B2F3D">
              <w:rPr>
                <w:rFonts w:ascii="Times New Roman" w:hAnsi="Times New Roman" w:cs="Times New Roman"/>
                <w:bCs/>
                <w:iCs/>
                <w:lang w:val="uk-UA"/>
              </w:rPr>
              <w:t>практичний психолог</w:t>
            </w:r>
          </w:p>
        </w:tc>
        <w:tc>
          <w:tcPr>
            <w:tcW w:w="0" w:type="auto"/>
          </w:tcPr>
          <w:p w14:paraId="271FFE20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B2F3D">
              <w:rPr>
                <w:rFonts w:ascii="Times New Roman" w:hAnsi="Times New Roman" w:cs="Times New Roman"/>
                <w:bCs/>
                <w:iCs/>
              </w:rPr>
              <w:t>0,25 ставки</w:t>
            </w:r>
          </w:p>
        </w:tc>
        <w:tc>
          <w:tcPr>
            <w:tcW w:w="1704" w:type="dxa"/>
            <w:shd w:val="clear" w:color="auto" w:fill="auto"/>
          </w:tcPr>
          <w:p w14:paraId="1164D0B8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7B2F3D">
              <w:rPr>
                <w:rFonts w:ascii="Times New Roman" w:hAnsi="Times New Roman" w:cs="Times New Roman"/>
                <w:bCs/>
                <w:iCs/>
              </w:rPr>
              <w:t xml:space="preserve">(05749) </w:t>
            </w:r>
            <w:r w:rsidRPr="007B2F3D">
              <w:rPr>
                <w:rFonts w:ascii="Times New Roman" w:hAnsi="Times New Roman" w:cs="Times New Roman"/>
                <w:bCs/>
                <w:iCs/>
                <w:lang w:val="uk-UA"/>
              </w:rPr>
              <w:t>4-13-83</w:t>
            </w:r>
          </w:p>
        </w:tc>
      </w:tr>
      <w:tr w:rsidR="007B2F3D" w:rsidRPr="007B2F3D" w14:paraId="547444BC" w14:textId="77777777" w:rsidTr="007B2F3D">
        <w:trPr>
          <w:trHeight w:val="352"/>
        </w:trPr>
        <w:tc>
          <w:tcPr>
            <w:tcW w:w="0" w:type="auto"/>
            <w:vMerge w:val="restart"/>
            <w:vAlign w:val="center"/>
          </w:tcPr>
          <w:p w14:paraId="387F9D57" w14:textId="1149F28D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0" w:type="auto"/>
            <w:vMerge w:val="restart"/>
          </w:tcPr>
          <w:p w14:paraId="12C3F48A" w14:textId="6B4EEB8D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Донецька територіальна громада</w:t>
            </w:r>
          </w:p>
        </w:tc>
        <w:tc>
          <w:tcPr>
            <w:tcW w:w="0" w:type="auto"/>
            <w:vMerge w:val="restart"/>
          </w:tcPr>
          <w:p w14:paraId="0289151F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B2F3D">
              <w:rPr>
                <w:rFonts w:ascii="Times New Roman" w:hAnsi="Times New Roman" w:cs="Times New Roman"/>
                <w:lang w:val="uk-UA"/>
              </w:rPr>
              <w:t>П’ятигірський</w:t>
            </w:r>
            <w:proofErr w:type="spellEnd"/>
            <w:r w:rsidRPr="007B2F3D">
              <w:rPr>
                <w:rFonts w:ascii="Times New Roman" w:hAnsi="Times New Roman" w:cs="Times New Roman"/>
                <w:lang w:val="uk-UA"/>
              </w:rPr>
              <w:t xml:space="preserve">  ліцей Донецької селищної ради Ізюмського району Харківської області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0892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B2F3D">
              <w:rPr>
                <w:rFonts w:ascii="Times New Roman" w:hAnsi="Times New Roman" w:cs="Times New Roman"/>
              </w:rPr>
              <w:t>Практичний</w:t>
            </w:r>
            <w:proofErr w:type="spellEnd"/>
            <w:r w:rsidRPr="007B2F3D">
              <w:rPr>
                <w:rFonts w:ascii="Times New Roman" w:hAnsi="Times New Roman" w:cs="Times New Roman"/>
              </w:rPr>
              <w:t xml:space="preserve"> психолог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BFBA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0,5 ставки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14:paraId="098528A0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(05749)6-13-06</w:t>
            </w:r>
          </w:p>
        </w:tc>
      </w:tr>
      <w:tr w:rsidR="007B2F3D" w:rsidRPr="007B2F3D" w14:paraId="5BFFEBA7" w14:textId="77777777" w:rsidTr="007B2F3D">
        <w:trPr>
          <w:trHeight w:val="70"/>
        </w:trPr>
        <w:tc>
          <w:tcPr>
            <w:tcW w:w="0" w:type="auto"/>
            <w:vMerge/>
            <w:vAlign w:val="center"/>
          </w:tcPr>
          <w:p w14:paraId="0B7DCC7F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</w:tcPr>
          <w:p w14:paraId="741AE2B3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</w:tcPr>
          <w:p w14:paraId="4677E091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F81C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Вчитель корекційно-</w:t>
            </w:r>
            <w:proofErr w:type="spellStart"/>
            <w:r w:rsidRPr="007B2F3D">
              <w:rPr>
                <w:rFonts w:ascii="Times New Roman" w:hAnsi="Times New Roman" w:cs="Times New Roman"/>
                <w:lang w:val="uk-UA"/>
              </w:rPr>
              <w:t>розвиткових</w:t>
            </w:r>
            <w:proofErr w:type="spellEnd"/>
            <w:r w:rsidRPr="007B2F3D">
              <w:rPr>
                <w:rFonts w:ascii="Times New Roman" w:hAnsi="Times New Roman" w:cs="Times New Roman"/>
                <w:lang w:val="uk-UA"/>
              </w:rPr>
              <w:t xml:space="preserve"> занять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376C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4,5</w:t>
            </w:r>
          </w:p>
        </w:tc>
        <w:tc>
          <w:tcPr>
            <w:tcW w:w="1704" w:type="dxa"/>
            <w:vMerge/>
            <w:shd w:val="clear" w:color="auto" w:fill="auto"/>
            <w:vAlign w:val="center"/>
          </w:tcPr>
          <w:p w14:paraId="62A7D76A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B2F3D" w:rsidRPr="007B2F3D" w14:paraId="16EC8E9D" w14:textId="77777777" w:rsidTr="007B2F3D">
        <w:trPr>
          <w:trHeight w:val="352"/>
        </w:trPr>
        <w:tc>
          <w:tcPr>
            <w:tcW w:w="0" w:type="auto"/>
            <w:vMerge/>
            <w:vAlign w:val="center"/>
          </w:tcPr>
          <w:p w14:paraId="04003FF6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</w:tcPr>
          <w:p w14:paraId="18A26F20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</w:tcPr>
          <w:p w14:paraId="2A8DDF4A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EA5C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Сестра медична</w:t>
            </w:r>
          </w:p>
          <w:p w14:paraId="071A820C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C9CC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04" w:type="dxa"/>
            <w:vMerge/>
            <w:shd w:val="clear" w:color="auto" w:fill="auto"/>
            <w:vAlign w:val="center"/>
          </w:tcPr>
          <w:p w14:paraId="3C795CDE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B2F3D" w:rsidRPr="007B2F3D" w14:paraId="213E93A3" w14:textId="77777777" w:rsidTr="007B2F3D">
        <w:trPr>
          <w:trHeight w:val="754"/>
        </w:trPr>
        <w:tc>
          <w:tcPr>
            <w:tcW w:w="0" w:type="auto"/>
            <w:vMerge/>
            <w:vAlign w:val="center"/>
          </w:tcPr>
          <w:p w14:paraId="0C27C7F9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</w:tcPr>
          <w:p w14:paraId="6D2F5201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</w:tcPr>
          <w:p w14:paraId="4B69D331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EF1F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Сестра медична з дієтичного харчування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3674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1704" w:type="dxa"/>
            <w:vMerge/>
            <w:shd w:val="clear" w:color="auto" w:fill="auto"/>
            <w:vAlign w:val="center"/>
          </w:tcPr>
          <w:p w14:paraId="081ED0D8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B2F3D" w:rsidRPr="007B2F3D" w14:paraId="32EEDEA1" w14:textId="77777777" w:rsidTr="007B2F3D">
        <w:trPr>
          <w:trHeight w:val="70"/>
        </w:trPr>
        <w:tc>
          <w:tcPr>
            <w:tcW w:w="0" w:type="auto"/>
            <w:vMerge w:val="restart"/>
            <w:vAlign w:val="center"/>
          </w:tcPr>
          <w:p w14:paraId="78B28B49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0" w:type="auto"/>
            <w:vMerge w:val="restart"/>
          </w:tcPr>
          <w:p w14:paraId="74965CC3" w14:textId="1EA4E06C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Донецька територіальна громада</w:t>
            </w:r>
          </w:p>
        </w:tc>
        <w:tc>
          <w:tcPr>
            <w:tcW w:w="0" w:type="auto"/>
            <w:vMerge w:val="restart"/>
          </w:tcPr>
          <w:p w14:paraId="47719EC0" w14:textId="5CEAD2C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B2F3D">
              <w:rPr>
                <w:rFonts w:ascii="Times New Roman" w:hAnsi="Times New Roman" w:cs="Times New Roman"/>
                <w:lang w:val="uk-UA"/>
              </w:rPr>
              <w:t>Пришибський</w:t>
            </w:r>
            <w:proofErr w:type="spellEnd"/>
            <w:r w:rsidRPr="007B2F3D">
              <w:rPr>
                <w:rFonts w:ascii="Times New Roman" w:hAnsi="Times New Roman" w:cs="Times New Roman"/>
                <w:lang w:val="uk-UA"/>
              </w:rPr>
              <w:t xml:space="preserve"> ліцей Донецької селищної ради Ізюмського району Харківської області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F39B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Вчитель географії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6292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7 годин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9A325D2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(05749) 2- 80-33</w:t>
            </w:r>
          </w:p>
        </w:tc>
      </w:tr>
      <w:tr w:rsidR="007B2F3D" w:rsidRPr="007B2F3D" w14:paraId="1CB5218B" w14:textId="77777777" w:rsidTr="007B2F3D">
        <w:trPr>
          <w:trHeight w:val="352"/>
        </w:trPr>
        <w:tc>
          <w:tcPr>
            <w:tcW w:w="0" w:type="auto"/>
            <w:vMerge/>
            <w:vAlign w:val="center"/>
          </w:tcPr>
          <w:p w14:paraId="10DF9910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</w:tcPr>
          <w:p w14:paraId="6CFFB4BB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</w:tcPr>
          <w:p w14:paraId="28C5536F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9993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Практичний психолог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647B" w14:textId="5132491D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1 ставка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479B8D9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B2F3D" w:rsidRPr="007B2F3D" w14:paraId="3698CC39" w14:textId="77777777" w:rsidTr="007B2F3D">
        <w:trPr>
          <w:trHeight w:val="828"/>
        </w:trPr>
        <w:tc>
          <w:tcPr>
            <w:tcW w:w="0" w:type="auto"/>
            <w:vAlign w:val="center"/>
          </w:tcPr>
          <w:p w14:paraId="6BD49AA0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lastRenderedPageBreak/>
              <w:t>9</w:t>
            </w:r>
          </w:p>
        </w:tc>
        <w:tc>
          <w:tcPr>
            <w:tcW w:w="0" w:type="auto"/>
          </w:tcPr>
          <w:p w14:paraId="563CD0C1" w14:textId="2036EE71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Донецька територіальна громада</w:t>
            </w:r>
          </w:p>
        </w:tc>
        <w:tc>
          <w:tcPr>
            <w:tcW w:w="0" w:type="auto"/>
          </w:tcPr>
          <w:p w14:paraId="762153DA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Донецький ліцей № 1 Донецької селищної ради Ізюмського району Харківської області</w:t>
            </w:r>
          </w:p>
        </w:tc>
        <w:tc>
          <w:tcPr>
            <w:tcW w:w="0" w:type="auto"/>
          </w:tcPr>
          <w:p w14:paraId="779AC6EE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0" w:type="auto"/>
          </w:tcPr>
          <w:p w14:paraId="07CE98AB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BC38382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(05749) 91-3-86</w:t>
            </w:r>
          </w:p>
        </w:tc>
      </w:tr>
      <w:tr w:rsidR="007B2F3D" w:rsidRPr="007B2F3D" w14:paraId="2D1B05B0" w14:textId="77777777" w:rsidTr="007B2F3D">
        <w:trPr>
          <w:trHeight w:val="352"/>
        </w:trPr>
        <w:tc>
          <w:tcPr>
            <w:tcW w:w="0" w:type="auto"/>
            <w:vMerge w:val="restart"/>
            <w:vAlign w:val="center"/>
          </w:tcPr>
          <w:p w14:paraId="1EDF70D0" w14:textId="2E0079DE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0" w:type="auto"/>
            <w:vMerge w:val="restart"/>
          </w:tcPr>
          <w:p w14:paraId="7CF7A7B0" w14:textId="7E3D0FB9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Донецька територіальна громада</w:t>
            </w:r>
          </w:p>
        </w:tc>
        <w:tc>
          <w:tcPr>
            <w:tcW w:w="0" w:type="auto"/>
            <w:vMerge w:val="restart"/>
          </w:tcPr>
          <w:p w14:paraId="43E8F9C2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Донецький ліцей № 2 Донецької селищної ради Ізюмського району Харківської області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53D4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C960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0,8 ставки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14:paraId="0A384E28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(05749) 91-0-83</w:t>
            </w:r>
          </w:p>
        </w:tc>
      </w:tr>
      <w:tr w:rsidR="007B2F3D" w:rsidRPr="007B2F3D" w14:paraId="195671FB" w14:textId="77777777" w:rsidTr="007B2F3D">
        <w:trPr>
          <w:trHeight w:val="352"/>
        </w:trPr>
        <w:tc>
          <w:tcPr>
            <w:tcW w:w="0" w:type="auto"/>
            <w:vMerge/>
            <w:vAlign w:val="center"/>
          </w:tcPr>
          <w:p w14:paraId="00B5EA69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</w:tcPr>
          <w:p w14:paraId="5DEE7DD5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</w:tcPr>
          <w:p w14:paraId="215E3D5B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9D5B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B2F3D">
              <w:rPr>
                <w:rFonts w:ascii="Times New Roman" w:hAnsi="Times New Roman" w:cs="Times New Roman"/>
              </w:rPr>
              <w:t>Прибиральни</w:t>
            </w:r>
            <w:proofErr w:type="spellEnd"/>
            <w:r w:rsidRPr="007B2F3D">
              <w:rPr>
                <w:rFonts w:ascii="Times New Roman" w:hAnsi="Times New Roman" w:cs="Times New Roman"/>
                <w:lang w:val="uk-UA"/>
              </w:rPr>
              <w:t>к</w:t>
            </w:r>
            <w:r w:rsidRPr="007B2F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2F3D">
              <w:rPr>
                <w:rFonts w:ascii="Times New Roman" w:hAnsi="Times New Roman" w:cs="Times New Roman"/>
              </w:rPr>
              <w:t>службових</w:t>
            </w:r>
            <w:proofErr w:type="spellEnd"/>
            <w:r w:rsidRPr="007B2F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2F3D">
              <w:rPr>
                <w:rFonts w:ascii="Times New Roman" w:hAnsi="Times New Roman" w:cs="Times New Roman"/>
              </w:rPr>
              <w:t>приміщень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88F9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1,25 ставки</w:t>
            </w:r>
          </w:p>
        </w:tc>
        <w:tc>
          <w:tcPr>
            <w:tcW w:w="1704" w:type="dxa"/>
            <w:vMerge/>
            <w:shd w:val="clear" w:color="auto" w:fill="auto"/>
            <w:vAlign w:val="center"/>
          </w:tcPr>
          <w:p w14:paraId="4B9474EC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B2F3D" w:rsidRPr="007B2F3D" w14:paraId="176355AE" w14:textId="77777777" w:rsidTr="007B2F3D">
        <w:trPr>
          <w:trHeight w:val="352"/>
        </w:trPr>
        <w:tc>
          <w:tcPr>
            <w:tcW w:w="0" w:type="auto"/>
            <w:vMerge/>
            <w:vAlign w:val="center"/>
          </w:tcPr>
          <w:p w14:paraId="245F6168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</w:tcPr>
          <w:p w14:paraId="7A28A799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</w:tcPr>
          <w:p w14:paraId="04B28A1A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C21D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B2F3D">
              <w:rPr>
                <w:rFonts w:ascii="Times New Roman" w:hAnsi="Times New Roman" w:cs="Times New Roman"/>
              </w:rPr>
              <w:t>Інженер-електронік</w:t>
            </w:r>
            <w:proofErr w:type="spellEnd"/>
            <w:r w:rsidRPr="007B2F3D">
              <w:rPr>
                <w:rFonts w:ascii="Times New Roman" w:hAnsi="Times New Roman" w:cs="Times New Roman"/>
              </w:rPr>
              <w:t xml:space="preserve"> </w:t>
            </w:r>
            <w:r w:rsidRPr="007B2F3D">
              <w:rPr>
                <w:rFonts w:ascii="Times New Roman" w:hAnsi="Times New Roman" w:cs="Times New Roman"/>
                <w:lang w:val="uk-UA"/>
              </w:rPr>
              <w:t xml:space="preserve">                           </w:t>
            </w:r>
            <w:r w:rsidRPr="007B2F3D">
              <w:rPr>
                <w:rFonts w:ascii="Times New Roman" w:hAnsi="Times New Roman" w:cs="Times New Roman"/>
              </w:rPr>
              <w:t xml:space="preserve">ІІ </w:t>
            </w:r>
            <w:proofErr w:type="spellStart"/>
            <w:r w:rsidRPr="007B2F3D">
              <w:rPr>
                <w:rFonts w:ascii="Times New Roman" w:hAnsi="Times New Roman" w:cs="Times New Roman"/>
              </w:rPr>
              <w:t>категорії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B4FD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0,5 ставки</w:t>
            </w:r>
          </w:p>
        </w:tc>
        <w:tc>
          <w:tcPr>
            <w:tcW w:w="1704" w:type="dxa"/>
            <w:vMerge/>
            <w:shd w:val="clear" w:color="auto" w:fill="auto"/>
            <w:vAlign w:val="center"/>
          </w:tcPr>
          <w:p w14:paraId="368B41AD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B2F3D" w:rsidRPr="007B2F3D" w14:paraId="24675A3A" w14:textId="77777777" w:rsidTr="007B2F3D">
        <w:trPr>
          <w:trHeight w:val="352"/>
        </w:trPr>
        <w:tc>
          <w:tcPr>
            <w:tcW w:w="0" w:type="auto"/>
            <w:vMerge/>
            <w:vAlign w:val="center"/>
          </w:tcPr>
          <w:p w14:paraId="58DAA0CB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</w:tcPr>
          <w:p w14:paraId="56576882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</w:tcPr>
          <w:p w14:paraId="7251181E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2F62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</w:rPr>
              <w:t>Педагог-</w:t>
            </w:r>
            <w:proofErr w:type="spellStart"/>
            <w:r w:rsidRPr="007B2F3D">
              <w:rPr>
                <w:rFonts w:ascii="Times New Roman" w:hAnsi="Times New Roman" w:cs="Times New Roman"/>
              </w:rPr>
              <w:t>організатор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9F71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0,25 ставки</w:t>
            </w:r>
          </w:p>
        </w:tc>
        <w:tc>
          <w:tcPr>
            <w:tcW w:w="1704" w:type="dxa"/>
            <w:vMerge/>
            <w:shd w:val="clear" w:color="auto" w:fill="auto"/>
            <w:vAlign w:val="center"/>
          </w:tcPr>
          <w:p w14:paraId="57CE678C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B2F3D" w:rsidRPr="007B2F3D" w14:paraId="033DC2DF" w14:textId="77777777" w:rsidTr="007B2F3D">
        <w:trPr>
          <w:trHeight w:val="352"/>
        </w:trPr>
        <w:tc>
          <w:tcPr>
            <w:tcW w:w="0" w:type="auto"/>
            <w:vMerge/>
            <w:vAlign w:val="center"/>
          </w:tcPr>
          <w:p w14:paraId="2BFD19EB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</w:tcPr>
          <w:p w14:paraId="27D824B7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</w:tcPr>
          <w:p w14:paraId="2A0539E1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2576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B2F3D">
              <w:rPr>
                <w:rFonts w:ascii="Times New Roman" w:hAnsi="Times New Roman" w:cs="Times New Roman"/>
              </w:rPr>
              <w:t>Вчитель</w:t>
            </w:r>
            <w:proofErr w:type="spellEnd"/>
            <w:r w:rsidRPr="007B2F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2F3D">
              <w:rPr>
                <w:rFonts w:ascii="Times New Roman" w:hAnsi="Times New Roman" w:cs="Times New Roman"/>
              </w:rPr>
              <w:t>хімії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E69A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0,5 ставки</w:t>
            </w:r>
          </w:p>
        </w:tc>
        <w:tc>
          <w:tcPr>
            <w:tcW w:w="1704" w:type="dxa"/>
            <w:vMerge/>
            <w:shd w:val="clear" w:color="auto" w:fill="auto"/>
            <w:vAlign w:val="center"/>
          </w:tcPr>
          <w:p w14:paraId="0C5A6768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B2F3D" w:rsidRPr="007B2F3D" w14:paraId="0214417C" w14:textId="77777777" w:rsidTr="007B2F3D">
        <w:trPr>
          <w:trHeight w:val="352"/>
        </w:trPr>
        <w:tc>
          <w:tcPr>
            <w:tcW w:w="0" w:type="auto"/>
            <w:vAlign w:val="center"/>
          </w:tcPr>
          <w:p w14:paraId="7369A06D" w14:textId="26E23019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0" w:type="auto"/>
          </w:tcPr>
          <w:p w14:paraId="363C7760" w14:textId="41B95D9F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2F3D">
              <w:rPr>
                <w:rFonts w:ascii="Times New Roman" w:hAnsi="Times New Roman" w:cs="Times New Roman"/>
                <w:lang w:val="uk-UA"/>
              </w:rPr>
              <w:t>Донецька територіальна громада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7F82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proofErr w:type="spellStart"/>
            <w:r w:rsidRPr="007B2F3D">
              <w:rPr>
                <w:rFonts w:ascii="Times New Roman" w:hAnsi="Times New Roman" w:cs="Times New Roman"/>
                <w:bCs/>
                <w:iCs/>
                <w:lang w:val="uk-UA"/>
              </w:rPr>
              <w:t>Шебелинська</w:t>
            </w:r>
            <w:proofErr w:type="spellEnd"/>
            <w:r w:rsidRPr="007B2F3D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гімназія Донецької селищної ради Ізюмського району Харківської області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6BB5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7B2F3D">
              <w:rPr>
                <w:rFonts w:ascii="Times New Roman" w:hAnsi="Times New Roman" w:cs="Times New Roman"/>
                <w:bCs/>
                <w:iCs/>
                <w:lang w:val="uk-UA"/>
              </w:rPr>
              <w:t>практичний психолог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AB30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7B2F3D">
              <w:rPr>
                <w:rFonts w:ascii="Times New Roman" w:hAnsi="Times New Roman" w:cs="Times New Roman"/>
                <w:bCs/>
                <w:iCs/>
                <w:lang w:val="uk-UA"/>
              </w:rPr>
              <w:t>0,25 ставки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1F44" w14:textId="77777777" w:rsidR="007B2F3D" w:rsidRPr="007B2F3D" w:rsidRDefault="007B2F3D" w:rsidP="007B2F3D">
            <w:pPr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7B2F3D">
              <w:rPr>
                <w:rFonts w:ascii="Times New Roman" w:hAnsi="Times New Roman" w:cs="Times New Roman"/>
                <w:bCs/>
                <w:iCs/>
                <w:lang w:val="uk-UA"/>
              </w:rPr>
              <w:t>(05749) 63-244</w:t>
            </w:r>
          </w:p>
        </w:tc>
      </w:tr>
    </w:tbl>
    <w:p w14:paraId="5E20D3FD" w14:textId="77777777" w:rsidR="007B2F3D" w:rsidRPr="007B2F3D" w:rsidRDefault="007B2F3D" w:rsidP="007B2F3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C71759E" w14:textId="6CE23F06" w:rsidR="007B2F3D" w:rsidRPr="00CF6E9F" w:rsidRDefault="00CF6E9F" w:rsidP="00CF6E9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відділу освіти </w:t>
      </w:r>
      <w:r w:rsidRPr="00CF6E9F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оригінал підписано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Тетяна ШЕЛЕСТ</w:t>
      </w:r>
    </w:p>
    <w:p w14:paraId="622635BA" w14:textId="77777777" w:rsidR="00CC13CF" w:rsidRPr="007B2F3D" w:rsidRDefault="00CF6E9F" w:rsidP="007B2F3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C13CF" w:rsidRPr="007B2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75D"/>
    <w:rsid w:val="00377593"/>
    <w:rsid w:val="007B2F3D"/>
    <w:rsid w:val="00C973A6"/>
    <w:rsid w:val="00CF6E9F"/>
    <w:rsid w:val="00E7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B48FB"/>
  <w15:chartTrackingRefBased/>
  <w15:docId w15:val="{61A5481A-7E4B-4198-A293-9E333335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2022-02-10T14:29:00Z</dcterms:created>
  <dcterms:modified xsi:type="dcterms:W3CDTF">2022-02-10T14:29:00Z</dcterms:modified>
</cp:coreProperties>
</file>