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720C8" w14:textId="77777777" w:rsidR="00CA3850" w:rsidRPr="00F745C6" w:rsidRDefault="00CA3850" w:rsidP="00596901">
      <w:pPr>
        <w:pStyle w:val="a4"/>
        <w:tabs>
          <w:tab w:val="left" w:pos="154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5C6">
        <w:rPr>
          <w:rFonts w:ascii="Times New Roman" w:hAnsi="Times New Roman" w:cs="Times New Roman"/>
          <w:b/>
          <w:sz w:val="28"/>
          <w:szCs w:val="28"/>
          <w:lang w:val="uk-UA"/>
        </w:rPr>
        <w:t>Про порядок реєстрації та навчання на курсах підвищення кваліфікації, фахових і тематичних спецкурсах</w:t>
      </w:r>
    </w:p>
    <w:p w14:paraId="7B2DC94F" w14:textId="77777777" w:rsidR="00596901" w:rsidRPr="00F745C6" w:rsidRDefault="00596901" w:rsidP="00596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117EA2" w14:textId="6333ABD0" w:rsidR="002F3F24" w:rsidRPr="00F745C6" w:rsidRDefault="00465BF8" w:rsidP="00E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C6">
        <w:rPr>
          <w:rFonts w:ascii="Times New Roman" w:hAnsi="Times New Roman" w:cs="Times New Roman"/>
          <w:sz w:val="28"/>
          <w:szCs w:val="28"/>
          <w:lang w:val="uk-UA"/>
        </w:rPr>
        <w:t>КВНЗ «Харківська академія неперервної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516A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грудні 2022 року</w:t>
      </w:r>
      <w:r w:rsidR="00DB2CBB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4E5">
        <w:rPr>
          <w:rFonts w:ascii="Times New Roman" w:hAnsi="Times New Roman" w:cs="Times New Roman"/>
          <w:sz w:val="28"/>
          <w:szCs w:val="28"/>
          <w:lang w:val="uk-UA"/>
        </w:rPr>
        <w:t xml:space="preserve">пропонує </w:t>
      </w:r>
      <w:r w:rsidRPr="00F745C6">
        <w:rPr>
          <w:rFonts w:ascii="Times New Roman" w:hAnsi="Times New Roman" w:cs="Times New Roman"/>
          <w:sz w:val="28"/>
          <w:szCs w:val="28"/>
          <w:lang w:val="uk-UA"/>
        </w:rPr>
        <w:t>педагогічни</w:t>
      </w:r>
      <w:r w:rsidR="009344E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9344E5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 w:rsidR="004D557D" w:rsidRPr="00A71616">
        <w:rPr>
          <w:rFonts w:ascii="Times New Roman" w:hAnsi="Times New Roman" w:cs="Times New Roman"/>
          <w:b/>
          <w:sz w:val="28"/>
          <w:szCs w:val="28"/>
          <w:lang w:val="uk-UA"/>
        </w:rPr>
        <w:t>у дистанційному форматі</w:t>
      </w:r>
      <w:r w:rsidR="004D557D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CBB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на курсах підвищення кваліфікації, фахових </w:t>
      </w:r>
      <w:r w:rsidR="00516A7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B2CBB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тематичних спецкурсах.</w:t>
      </w:r>
      <w:r w:rsidR="002F3F24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33EEDB" w14:textId="4202388B" w:rsidR="00D449D1" w:rsidRPr="00654314" w:rsidRDefault="00900ECA" w:rsidP="00ED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1E0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вашу увагу, </w:t>
      </w:r>
      <w:r w:rsidR="00A921E0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D449D1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1E0">
        <w:rPr>
          <w:rFonts w:ascii="Times New Roman" w:hAnsi="Times New Roman" w:cs="Times New Roman"/>
          <w:sz w:val="28"/>
          <w:szCs w:val="28"/>
          <w:lang w:val="uk-UA"/>
        </w:rPr>
        <w:t>за нормативними документами</w:t>
      </w:r>
      <w:r w:rsidR="00D449D1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педагогові </w:t>
      </w:r>
      <w:r w:rsidR="00D449D1" w:rsidRPr="00A71616">
        <w:rPr>
          <w:rFonts w:ascii="Times New Roman" w:hAnsi="Times New Roman" w:cs="Times New Roman"/>
          <w:b/>
          <w:sz w:val="28"/>
          <w:szCs w:val="28"/>
          <w:lang w:val="uk-UA"/>
        </w:rPr>
        <w:t>необхідно</w:t>
      </w:r>
      <w:r w:rsidR="00D449D1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9D1" w:rsidRPr="00516A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516A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</w:t>
      </w:r>
      <w:r w:rsidR="00D449D1" w:rsidRPr="00516A70">
        <w:rPr>
          <w:rFonts w:ascii="Times New Roman" w:hAnsi="Times New Roman" w:cs="Times New Roman"/>
          <w:b/>
          <w:sz w:val="28"/>
          <w:szCs w:val="28"/>
          <w:lang w:val="uk-UA"/>
        </w:rPr>
        <w:t>атестації</w:t>
      </w:r>
      <w:r w:rsidR="00D449D1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пройти підвищення кваліфікації </w:t>
      </w:r>
      <w:r w:rsidR="00706155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за освітніми програмами в обсязі </w:t>
      </w:r>
      <w:r w:rsidRPr="00791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менше </w:t>
      </w:r>
      <w:r w:rsidR="00503BA7" w:rsidRPr="0079106A">
        <w:rPr>
          <w:rFonts w:ascii="Times New Roman" w:hAnsi="Times New Roman" w:cs="Times New Roman"/>
          <w:b/>
          <w:sz w:val="28"/>
          <w:szCs w:val="28"/>
          <w:lang w:val="uk-UA"/>
        </w:rPr>
        <w:t>120-</w:t>
      </w:r>
      <w:r w:rsidR="00706155" w:rsidRPr="0079106A">
        <w:rPr>
          <w:rFonts w:ascii="Times New Roman" w:hAnsi="Times New Roman" w:cs="Times New Roman"/>
          <w:b/>
          <w:sz w:val="28"/>
          <w:szCs w:val="28"/>
          <w:lang w:val="uk-UA"/>
        </w:rPr>
        <w:t>150-180 годин</w:t>
      </w:r>
      <w:r w:rsidR="0079106A">
        <w:rPr>
          <w:rFonts w:ascii="Times New Roman" w:hAnsi="Times New Roman" w:cs="Times New Roman"/>
          <w:sz w:val="28"/>
          <w:szCs w:val="28"/>
          <w:lang w:val="uk-UA"/>
        </w:rPr>
        <w:t xml:space="preserve"> (залежно від посади)</w:t>
      </w:r>
      <w:r w:rsidR="00706155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0CED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706155" w:rsidRPr="0079106A">
        <w:rPr>
          <w:rFonts w:ascii="Times New Roman" w:hAnsi="Times New Roman" w:cs="Times New Roman"/>
          <w:b/>
          <w:sz w:val="28"/>
          <w:szCs w:val="28"/>
          <w:lang w:val="uk-UA"/>
        </w:rPr>
        <w:t>ля вчителів установлено щорічне</w:t>
      </w:r>
      <w:r w:rsidR="00706155" w:rsidRPr="00F745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06155" w:rsidRPr="00F745C6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</w:t>
      </w:r>
      <w:r w:rsidR="002B0C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0CED" w:rsidRPr="002B0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CED" w:rsidRPr="002B0CED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2B0CED" w:rsidRPr="002B0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9B5" w:rsidRPr="00654314">
        <w:rPr>
          <w:rFonts w:ascii="Times New Roman" w:hAnsi="Times New Roman" w:cs="Times New Roman"/>
          <w:b/>
          <w:sz w:val="28"/>
          <w:szCs w:val="28"/>
          <w:lang w:val="uk-UA"/>
        </w:rPr>
        <w:t>кількість навчальних годин</w:t>
      </w:r>
      <w:r w:rsidR="00654314" w:rsidRPr="00654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45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щорічно </w:t>
      </w:r>
      <w:r w:rsidR="001D2DDE">
        <w:rPr>
          <w:rFonts w:ascii="Times New Roman" w:hAnsi="Times New Roman" w:cs="Times New Roman"/>
          <w:b/>
          <w:sz w:val="28"/>
          <w:szCs w:val="28"/>
          <w:lang w:val="uk-UA"/>
        </w:rPr>
        <w:t>не регламентовано</w:t>
      </w:r>
      <w:r w:rsidRPr="0065431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06155" w:rsidRPr="00654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65F37E1" w14:textId="77777777" w:rsidR="00A854E8" w:rsidRPr="00F745C6" w:rsidRDefault="000A0C98" w:rsidP="00E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ці вимоги, навчання в ХАНО організовано за </w:t>
      </w:r>
      <w:r w:rsidR="003947EF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освітніми програмами в обсязі 15-30 годин, що дає можливість педагогам </w:t>
      </w:r>
      <w:r w:rsidR="00F90EEC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за своїми інтересом чи потребою </w:t>
      </w:r>
      <w:r w:rsidR="003947EF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обрати для себе </w:t>
      </w:r>
      <w:r w:rsidR="00A854E8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</w:t>
      </w:r>
      <w:r w:rsidR="00F90EEC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різні напрями або теми для підвищення кваліфікації й </w:t>
      </w:r>
      <w:r w:rsidR="00F90EEC" w:rsidRPr="007F7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сумарно </w:t>
      </w:r>
      <w:r w:rsidR="00ED5F13" w:rsidRPr="007F79B5">
        <w:rPr>
          <w:rFonts w:ascii="Times New Roman" w:hAnsi="Times New Roman" w:cs="Times New Roman"/>
          <w:b/>
          <w:sz w:val="28"/>
          <w:szCs w:val="28"/>
          <w:lang w:val="uk-UA"/>
        </w:rPr>
        <w:t>протягом 5-ти років</w:t>
      </w:r>
      <w:r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F13" w:rsidRPr="00F745C6">
        <w:rPr>
          <w:rFonts w:ascii="Times New Roman" w:hAnsi="Times New Roman" w:cs="Times New Roman"/>
          <w:sz w:val="28"/>
          <w:szCs w:val="28"/>
          <w:lang w:val="uk-UA"/>
        </w:rPr>
        <w:t>набрати</w:t>
      </w:r>
      <w:r w:rsidR="00A854E8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до атестації</w:t>
      </w:r>
      <w:r w:rsidR="00ED5F13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необхідну кількість годин</w:t>
      </w:r>
      <w:r w:rsidR="00A854E8" w:rsidRPr="00F745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EF7100" w14:textId="21B9BB87" w:rsidR="00BE45BF" w:rsidRPr="00ED69E4" w:rsidRDefault="00E645F7" w:rsidP="00E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F3F24" w:rsidRPr="00D26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E83" w:rsidRPr="00D26162">
        <w:rPr>
          <w:rFonts w:ascii="Times New Roman" w:hAnsi="Times New Roman" w:cs="Times New Roman"/>
          <w:sz w:val="28"/>
          <w:szCs w:val="28"/>
          <w:lang w:val="uk-UA"/>
        </w:rPr>
        <w:t>грудн</w:t>
      </w:r>
      <w:r w:rsidR="00C746D6" w:rsidRPr="00D261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F3F24" w:rsidRPr="00D26162">
        <w:rPr>
          <w:rFonts w:ascii="Times New Roman" w:hAnsi="Times New Roman" w:cs="Times New Roman"/>
          <w:sz w:val="28"/>
          <w:szCs w:val="28"/>
          <w:lang w:val="uk-UA"/>
        </w:rPr>
        <w:t xml:space="preserve"> 2022 р.</w:t>
      </w:r>
      <w:r w:rsidR="00FB4A75" w:rsidRPr="00D26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F24" w:rsidRPr="00D26162">
        <w:rPr>
          <w:rFonts w:ascii="Times New Roman" w:hAnsi="Times New Roman" w:cs="Times New Roman"/>
          <w:sz w:val="28"/>
          <w:szCs w:val="28"/>
          <w:lang w:val="uk-UA"/>
        </w:rPr>
        <w:t>на вибір</w:t>
      </w:r>
      <w:r w:rsidR="002F3F24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педагогам пропонуються різні освітні програми для підвищення кваліфікації </w:t>
      </w:r>
      <w:r w:rsidR="002F3F24" w:rsidRPr="00B941E8">
        <w:rPr>
          <w:rFonts w:ascii="Times New Roman" w:hAnsi="Times New Roman" w:cs="Times New Roman"/>
          <w:b/>
          <w:sz w:val="28"/>
          <w:szCs w:val="28"/>
          <w:lang w:val="uk-UA"/>
        </w:rPr>
        <w:t>на актуальні теми</w:t>
      </w:r>
      <w:r w:rsidR="006474B1" w:rsidRPr="00F745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82985">
        <w:rPr>
          <w:rFonts w:ascii="Times New Roman" w:hAnsi="Times New Roman" w:cs="Times New Roman"/>
          <w:sz w:val="28"/>
          <w:szCs w:val="28"/>
          <w:lang w:val="uk-UA"/>
        </w:rPr>
        <w:t>з урахуванням</w:t>
      </w:r>
      <w:r w:rsidR="002F3F24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</w:t>
      </w:r>
      <w:r w:rsidR="006474B1" w:rsidRPr="00F745C6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2F3F24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 в 2022-23 навчальному році</w:t>
      </w:r>
      <w:r w:rsidR="00E97102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DD3699" w:rsidRPr="00F745C6">
        <w:rPr>
          <w:rFonts w:ascii="Times New Roman" w:hAnsi="Times New Roman" w:cs="Times New Roman"/>
          <w:sz w:val="28"/>
          <w:szCs w:val="28"/>
          <w:lang w:val="uk-UA"/>
        </w:rPr>
        <w:t>визначені Міністерством освіти і науки України</w:t>
      </w:r>
      <w:r w:rsidR="002F3F24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66B0" w:rsidRPr="00F745C6">
        <w:rPr>
          <w:rFonts w:ascii="Times New Roman" w:hAnsi="Times New Roman" w:cs="Times New Roman"/>
          <w:sz w:val="28"/>
          <w:szCs w:val="28"/>
          <w:lang w:val="uk-UA"/>
        </w:rPr>
        <w:t>Зокрема, у</w:t>
      </w:r>
      <w:r w:rsidR="00EF349F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змісті освітніх програм передбачені теми для вчителів, які будуть викладати різні курси/предмети </w:t>
      </w:r>
      <w:r w:rsidR="00EF349F" w:rsidRPr="00D82985">
        <w:rPr>
          <w:rFonts w:ascii="Times New Roman" w:hAnsi="Times New Roman" w:cs="Times New Roman"/>
          <w:b/>
          <w:sz w:val="28"/>
          <w:szCs w:val="28"/>
          <w:lang w:val="uk-UA"/>
        </w:rPr>
        <w:t>у 5-му класі</w:t>
      </w:r>
      <w:r w:rsidR="00EF349F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49F" w:rsidRPr="00B941E8">
        <w:rPr>
          <w:rFonts w:ascii="Times New Roman" w:hAnsi="Times New Roman" w:cs="Times New Roman"/>
          <w:b/>
          <w:sz w:val="28"/>
          <w:szCs w:val="28"/>
          <w:lang w:val="uk-UA"/>
        </w:rPr>
        <w:t>за модельними навчальними програмами</w:t>
      </w:r>
      <w:r w:rsidR="00014AF9" w:rsidRPr="00F745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14AF9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також широко висвітлюються питання нового </w:t>
      </w:r>
      <w:r w:rsidR="00014AF9" w:rsidRPr="00B941E8">
        <w:rPr>
          <w:rFonts w:ascii="Times New Roman" w:hAnsi="Times New Roman" w:cs="Times New Roman"/>
          <w:b/>
          <w:sz w:val="28"/>
          <w:szCs w:val="28"/>
          <w:lang w:val="uk-UA"/>
        </w:rPr>
        <w:t>Державного стандарту базової середньої освіти</w:t>
      </w:r>
      <w:r w:rsidR="007D2F2E" w:rsidRPr="00B94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F87B91" w:rsidRPr="00B94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формувального оцінювання, </w:t>
      </w:r>
      <w:r w:rsidR="00F87B91" w:rsidRPr="00B941E8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="00F87B91" w:rsidRPr="00B94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2F2E" w:rsidRPr="00B941E8">
        <w:rPr>
          <w:rFonts w:ascii="Times New Roman" w:hAnsi="Times New Roman" w:cs="Times New Roman"/>
          <w:b/>
          <w:sz w:val="28"/>
          <w:szCs w:val="28"/>
          <w:lang w:val="uk-UA"/>
        </w:rPr>
        <w:t>осо</w:t>
      </w:r>
      <w:r w:rsidR="001C3D38" w:rsidRPr="00B941E8">
        <w:rPr>
          <w:rFonts w:ascii="Times New Roman" w:hAnsi="Times New Roman" w:cs="Times New Roman"/>
          <w:b/>
          <w:sz w:val="28"/>
          <w:szCs w:val="28"/>
          <w:lang w:val="uk-UA"/>
        </w:rPr>
        <w:t>бливості освітньої діяльності у дистанційному форматі</w:t>
      </w:r>
      <w:r w:rsidR="00F87B91" w:rsidRPr="00F745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87B91" w:rsidRPr="00ED69E4">
        <w:rPr>
          <w:rFonts w:ascii="Times New Roman" w:hAnsi="Times New Roman" w:cs="Times New Roman"/>
          <w:sz w:val="28"/>
          <w:szCs w:val="28"/>
          <w:lang w:val="uk-UA"/>
        </w:rPr>
        <w:t>в закладах дошкільної, загальної середньої та позашкільної освіти</w:t>
      </w:r>
      <w:r w:rsidR="00BE45BF" w:rsidRPr="00ED69E4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2F97C4B3" w14:textId="77777777" w:rsidR="0020230D" w:rsidRDefault="00BE45BF" w:rsidP="00E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C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3260F" w:rsidRPr="00F745C6">
        <w:rPr>
          <w:rFonts w:ascii="Times New Roman" w:hAnsi="Times New Roman" w:cs="Times New Roman"/>
          <w:sz w:val="28"/>
          <w:szCs w:val="28"/>
          <w:lang w:val="uk-UA"/>
        </w:rPr>
        <w:t>вертаємо увагу, що з</w:t>
      </w:r>
      <w:r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метою розширення професійних знань і набуття нових компетентностей </w:t>
      </w:r>
      <w:r w:rsidR="00202191" w:rsidRPr="00B941E8">
        <w:rPr>
          <w:rFonts w:ascii="Times New Roman" w:hAnsi="Times New Roman" w:cs="Times New Roman"/>
          <w:b/>
          <w:sz w:val="28"/>
          <w:szCs w:val="28"/>
          <w:lang w:val="uk-UA"/>
        </w:rPr>
        <w:t>необхідно</w:t>
      </w:r>
      <w:r w:rsidRPr="00B94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всім педагогам</w:t>
      </w:r>
      <w:r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пройти </w:t>
      </w:r>
      <w:r w:rsidR="00202191" w:rsidRPr="00F745C6">
        <w:rPr>
          <w:rFonts w:ascii="Times New Roman" w:hAnsi="Times New Roman" w:cs="Times New Roman"/>
          <w:sz w:val="28"/>
          <w:szCs w:val="28"/>
          <w:lang w:val="uk-UA"/>
        </w:rPr>
        <w:t>навчання на тематичних спецкурсах за освітніми програмами</w:t>
      </w:r>
      <w:r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39E" w:rsidRPr="00F745C6">
        <w:rPr>
          <w:rFonts w:ascii="Times New Roman" w:hAnsi="Times New Roman" w:cs="Times New Roman"/>
          <w:sz w:val="28"/>
          <w:szCs w:val="28"/>
          <w:lang w:val="uk-UA"/>
        </w:rPr>
        <w:t>актуальної</w:t>
      </w:r>
      <w:r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спрямованості</w:t>
      </w:r>
      <w:r w:rsidR="004F0B64" w:rsidRPr="00F745C6">
        <w:rPr>
          <w:rFonts w:ascii="Times New Roman" w:hAnsi="Times New Roman" w:cs="Times New Roman"/>
          <w:sz w:val="28"/>
          <w:szCs w:val="28"/>
          <w:lang w:val="uk-UA"/>
        </w:rPr>
        <w:t>, які розроблені фахівцями ХАНО</w:t>
      </w:r>
      <w:r w:rsidR="0020230D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4E56D2B2" w14:textId="77777777" w:rsidR="00D83B42" w:rsidRDefault="00D83B42" w:rsidP="00D83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71E83">
        <w:rPr>
          <w:rFonts w:ascii="Times New Roman" w:hAnsi="Times New Roman" w:cs="Times New Roman"/>
          <w:sz w:val="28"/>
          <w:szCs w:val="28"/>
          <w:lang w:val="uk-UA"/>
        </w:rPr>
        <w:t>Удосконалення навичок педагогів щодо володіння українською мовою як засобом успішної 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</w:p>
    <w:p w14:paraId="17252734" w14:textId="73DDDE36" w:rsidR="0020230D" w:rsidRDefault="00D83B42" w:rsidP="00D83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E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71E83" w:rsidRPr="00171E83">
        <w:rPr>
          <w:rFonts w:ascii="Times New Roman" w:hAnsi="Times New Roman" w:cs="Times New Roman"/>
          <w:sz w:val="28"/>
          <w:szCs w:val="28"/>
          <w:lang w:val="uk-UA"/>
        </w:rPr>
        <w:t>Перша психологічна допомога дітям та учням в умовах війни</w:t>
      </w:r>
      <w:r w:rsidR="00171E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</w:p>
    <w:p w14:paraId="7FBD902F" w14:textId="26514733" w:rsidR="0020230D" w:rsidRDefault="00171E83" w:rsidP="00E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71E83">
        <w:rPr>
          <w:rFonts w:ascii="Times New Roman" w:hAnsi="Times New Roman" w:cs="Times New Roman"/>
          <w:sz w:val="28"/>
          <w:szCs w:val="28"/>
          <w:lang w:val="uk-UA"/>
        </w:rPr>
        <w:t>Цифрова компетентність педагога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</w:p>
    <w:p w14:paraId="2EFAEF8A" w14:textId="77777777" w:rsidR="0020230D" w:rsidRDefault="00171E83" w:rsidP="00E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71E83">
        <w:rPr>
          <w:rFonts w:ascii="Times New Roman" w:hAnsi="Times New Roman" w:cs="Times New Roman"/>
          <w:sz w:val="28"/>
          <w:szCs w:val="28"/>
          <w:lang w:val="uk-UA"/>
        </w:rPr>
        <w:t>Профілактика дитячого травматизму: організаційно-методичні кейси вчителя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</w:p>
    <w:p w14:paraId="02F62BDE" w14:textId="46F2092D" w:rsidR="0020230D" w:rsidRDefault="00D83B42" w:rsidP="00E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E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71E83" w:rsidRPr="00171E83">
        <w:rPr>
          <w:rFonts w:ascii="Times New Roman" w:hAnsi="Times New Roman" w:cs="Times New Roman"/>
          <w:sz w:val="28"/>
          <w:szCs w:val="28"/>
          <w:lang w:val="uk-UA"/>
        </w:rPr>
        <w:t>Педагогіка партнерства та академічна доброчесність: взаємозв’язок в НУШ</w:t>
      </w:r>
      <w:r w:rsidR="00171E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</w:p>
    <w:p w14:paraId="742CC63B" w14:textId="38FD9939" w:rsidR="00171E83" w:rsidRPr="00171E83" w:rsidRDefault="00171E83" w:rsidP="00E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71E83">
        <w:rPr>
          <w:rFonts w:ascii="Times New Roman" w:hAnsi="Times New Roman" w:cs="Times New Roman"/>
          <w:sz w:val="28"/>
          <w:szCs w:val="28"/>
          <w:lang w:val="uk-UA"/>
        </w:rPr>
        <w:t>Критично мислити – ефективно діяти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023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F6485F" w14:textId="77777777" w:rsidR="00030630" w:rsidRDefault="00C06CD7" w:rsidP="00ED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20230D" w:rsidRPr="00F745C6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20230D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5C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2738B" w:rsidRPr="00F745C6">
        <w:rPr>
          <w:rFonts w:ascii="Times New Roman" w:hAnsi="Times New Roman" w:cs="Times New Roman"/>
          <w:sz w:val="28"/>
          <w:szCs w:val="28"/>
          <w:lang w:val="uk-UA"/>
        </w:rPr>
        <w:t>оповнити і розширити свої професійні компетентності</w:t>
      </w:r>
      <w:r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, обравши </w:t>
      </w:r>
      <w:r w:rsidRPr="00030630">
        <w:rPr>
          <w:rFonts w:ascii="Times New Roman" w:hAnsi="Times New Roman" w:cs="Times New Roman"/>
          <w:b/>
          <w:sz w:val="28"/>
          <w:szCs w:val="28"/>
          <w:lang w:val="uk-UA"/>
        </w:rPr>
        <w:t>додатково платні</w:t>
      </w:r>
      <w:r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фахові й тематичні спецкурси</w:t>
      </w:r>
      <w:r w:rsidR="0003063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E2108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E6F976" w14:textId="7843514E" w:rsidR="008E2108" w:rsidRDefault="00030630" w:rsidP="00ED6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ф</w:t>
      </w:r>
      <w:r w:rsidR="008E2108" w:rsidRPr="0003063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ахові спецкурси (30 годин дистанційно): </w:t>
      </w:r>
      <w:r w:rsidR="00213B73" w:rsidRPr="0003063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8E2108" w:rsidRPr="00F745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артість навчання — 600 грн.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;</w:t>
      </w:r>
      <w:r w:rsidR="008E2108" w:rsidRPr="00F745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01FD0F9E" w14:textId="2A6599F4" w:rsidR="008E2108" w:rsidRPr="00F745C6" w:rsidRDefault="00030630" w:rsidP="00030630">
      <w:pPr>
        <w:pStyle w:val="a4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</w:t>
      </w:r>
      <w:r w:rsidR="008E2108" w:rsidRPr="0003063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ематичні спецкурси (15 годин – дистанційно +15 годин – самостійно)</w:t>
      </w:r>
      <w:r w:rsidR="008E2108" w:rsidRPr="00F745C6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ru-RU"/>
        </w:rPr>
        <w:t>: </w:t>
      </w:r>
    </w:p>
    <w:p w14:paraId="644CDB84" w14:textId="77777777" w:rsidR="008E2108" w:rsidRPr="00F745C6" w:rsidRDefault="00213B73" w:rsidP="00ED6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745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8E2108" w:rsidRPr="00F745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артість навчання — 360 грн.</w:t>
      </w:r>
      <w:r w:rsidR="008E2108" w:rsidRPr="00F745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1D8207FB" w14:textId="77777777" w:rsidR="00596901" w:rsidRPr="00F745C6" w:rsidRDefault="00596901" w:rsidP="00ED69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bookmarkStart w:id="0" w:name="_GoBack"/>
      <w:bookmarkEnd w:id="0"/>
    </w:p>
    <w:p w14:paraId="32C18F9A" w14:textId="4655AD63" w:rsidR="006E4695" w:rsidRPr="00F745C6" w:rsidRDefault="007A25F9" w:rsidP="00E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3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Зареєструватись на навчання </w:t>
      </w:r>
      <w:r w:rsidR="002F3F24" w:rsidRPr="00960349">
        <w:rPr>
          <w:rFonts w:ascii="Times New Roman" w:hAnsi="Times New Roman" w:cs="Times New Roman"/>
          <w:b/>
          <w:sz w:val="28"/>
          <w:szCs w:val="28"/>
          <w:lang w:val="uk-UA"/>
        </w:rPr>
        <w:t>можна на сайті «Дистанційна освіта ХАНО»</w:t>
      </w:r>
      <w:r w:rsidR="002F3F24" w:rsidRPr="0096034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="002F3F24" w:rsidRPr="00960349">
          <w:rPr>
            <w:rStyle w:val="a3"/>
            <w:sz w:val="28"/>
            <w:szCs w:val="28"/>
            <w:u w:val="none"/>
            <w:lang w:val="uk-UA"/>
          </w:rPr>
          <w:t>http://newdl.edu-post-diploma.kharkov.ua/</w:t>
        </w:r>
      </w:hyperlink>
      <w:r w:rsidR="002F3F24" w:rsidRPr="0096034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603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3F24" w:rsidRPr="00960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34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F3F24" w:rsidRPr="00960349">
        <w:rPr>
          <w:rFonts w:ascii="Times New Roman" w:hAnsi="Times New Roman" w:cs="Times New Roman"/>
          <w:sz w:val="28"/>
          <w:szCs w:val="28"/>
          <w:lang w:val="uk-UA"/>
        </w:rPr>
        <w:t xml:space="preserve">ісля </w:t>
      </w:r>
      <w:r w:rsidR="00960349">
        <w:rPr>
          <w:rFonts w:ascii="Times New Roman" w:hAnsi="Times New Roman" w:cs="Times New Roman"/>
          <w:sz w:val="28"/>
          <w:szCs w:val="28"/>
          <w:lang w:val="uk-UA"/>
        </w:rPr>
        <w:t>реєстрації</w:t>
      </w:r>
      <w:r w:rsidRPr="00960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32B" w:rsidRPr="00F745C6">
        <w:rPr>
          <w:rFonts w:ascii="Times New Roman" w:hAnsi="Times New Roman" w:cs="Times New Roman"/>
          <w:sz w:val="28"/>
          <w:szCs w:val="28"/>
          <w:lang w:val="uk-UA"/>
        </w:rPr>
        <w:t>кожн</w:t>
      </w:r>
      <w:r w:rsidR="0075332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5332B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75332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5332B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слухачів</w:t>
      </w:r>
      <w:r w:rsidR="0075332B" w:rsidRPr="00960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349">
        <w:rPr>
          <w:rFonts w:ascii="Times New Roman" w:hAnsi="Times New Roman" w:cs="Times New Roman"/>
          <w:sz w:val="28"/>
          <w:szCs w:val="28"/>
          <w:lang w:val="uk-UA"/>
        </w:rPr>
        <w:t>отрима</w:t>
      </w:r>
      <w:r w:rsidR="0096034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60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32B" w:rsidRPr="00F745C6">
        <w:rPr>
          <w:rFonts w:ascii="Times New Roman" w:hAnsi="Times New Roman" w:cs="Times New Roman"/>
          <w:sz w:val="28"/>
          <w:szCs w:val="28"/>
          <w:lang w:val="uk-UA"/>
        </w:rPr>
        <w:t>доступ</w:t>
      </w:r>
      <w:r w:rsidR="0075332B" w:rsidRPr="00960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32B">
        <w:rPr>
          <w:rFonts w:ascii="Times New Roman" w:hAnsi="Times New Roman" w:cs="Times New Roman"/>
          <w:sz w:val="28"/>
          <w:szCs w:val="28"/>
          <w:lang w:val="uk-UA"/>
        </w:rPr>
        <w:t xml:space="preserve">до відповідних </w:t>
      </w:r>
      <w:r w:rsidRPr="0096034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E4695" w:rsidRPr="00960349">
        <w:rPr>
          <w:rFonts w:ascii="Times New Roman" w:hAnsi="Times New Roman" w:cs="Times New Roman"/>
          <w:sz w:val="28"/>
          <w:szCs w:val="28"/>
          <w:lang w:val="uk-UA"/>
        </w:rPr>
        <w:t>авчальн</w:t>
      </w:r>
      <w:r w:rsidR="0075332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E4695" w:rsidRPr="00960349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75332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16E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B52" w:rsidRPr="00F745C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E4695" w:rsidRPr="00F745C6">
        <w:rPr>
          <w:rFonts w:ascii="Times New Roman" w:hAnsi="Times New Roman" w:cs="Times New Roman"/>
          <w:sz w:val="28"/>
          <w:szCs w:val="28"/>
          <w:lang w:val="uk-UA"/>
        </w:rPr>
        <w:t>лухачі ма</w:t>
      </w:r>
      <w:r w:rsidRPr="00F745C6">
        <w:rPr>
          <w:rFonts w:ascii="Times New Roman" w:hAnsi="Times New Roman" w:cs="Times New Roman"/>
          <w:sz w:val="28"/>
          <w:szCs w:val="28"/>
          <w:lang w:val="uk-UA"/>
        </w:rPr>
        <w:t>тиму</w:t>
      </w:r>
      <w:r w:rsidR="006E4695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ть можливість отримувати </w:t>
      </w:r>
      <w:r w:rsidR="002F3F24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онлайн </w:t>
      </w:r>
      <w:r w:rsidR="006E4695" w:rsidRPr="00F745C6">
        <w:rPr>
          <w:rFonts w:ascii="Times New Roman" w:hAnsi="Times New Roman" w:cs="Times New Roman"/>
          <w:sz w:val="28"/>
          <w:szCs w:val="28"/>
          <w:lang w:val="uk-UA"/>
        </w:rPr>
        <w:t>консультації викладачів.</w:t>
      </w:r>
    </w:p>
    <w:p w14:paraId="46AECC1B" w14:textId="05317790" w:rsidR="00F362C9" w:rsidRPr="00F745C6" w:rsidRDefault="00475AD4" w:rsidP="00ED6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навчання та успішного тестування </w:t>
      </w:r>
      <w:r w:rsidRPr="00816EA5">
        <w:rPr>
          <w:rFonts w:ascii="Times New Roman" w:hAnsi="Times New Roman" w:cs="Times New Roman"/>
          <w:sz w:val="28"/>
          <w:szCs w:val="28"/>
          <w:lang w:val="uk-UA"/>
        </w:rPr>
        <w:t xml:space="preserve">можна отримати свідоцтво (сертифікат) про підвищення кваліфікації </w:t>
      </w:r>
      <w:r w:rsidR="00F65937" w:rsidRPr="00F745C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745C6">
        <w:rPr>
          <w:rFonts w:ascii="Times New Roman" w:hAnsi="Times New Roman" w:cs="Times New Roman"/>
          <w:sz w:val="28"/>
          <w:szCs w:val="28"/>
          <w:lang w:val="uk-UA"/>
        </w:rPr>
        <w:t>у електронному вигляді</w:t>
      </w:r>
      <w:r w:rsidR="00F65937" w:rsidRPr="00F745C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62C9"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62C9" w:rsidRPr="00F745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 будуть позначені набуті професійні компетентності.</w:t>
      </w:r>
    </w:p>
    <w:p w14:paraId="3AD8F463" w14:textId="77777777" w:rsidR="003D56AC" w:rsidRPr="00816EA5" w:rsidRDefault="00475AD4" w:rsidP="00ED69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для завантаження відповідних документів буде </w:t>
      </w:r>
      <w:r w:rsidRPr="00816EA5">
        <w:rPr>
          <w:rFonts w:ascii="Times New Roman" w:hAnsi="Times New Roman" w:cs="Times New Roman"/>
          <w:sz w:val="28"/>
          <w:szCs w:val="28"/>
          <w:lang w:val="uk-UA"/>
        </w:rPr>
        <w:t xml:space="preserve">розміщено </w:t>
      </w:r>
      <w:r w:rsidRPr="00816EA5">
        <w:rPr>
          <w:rFonts w:ascii="Times New Roman" w:hAnsi="Times New Roman" w:cs="Times New Roman"/>
          <w:b/>
          <w:sz w:val="28"/>
          <w:szCs w:val="28"/>
          <w:lang w:val="uk-UA"/>
        </w:rPr>
        <w:t>на сайті Академії</w:t>
      </w:r>
      <w:r w:rsidR="002F3F24" w:rsidRPr="00816E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6EA5">
        <w:rPr>
          <w:rStyle w:val="a3"/>
          <w:color w:val="auto"/>
          <w:sz w:val="28"/>
          <w:szCs w:val="28"/>
          <w:u w:val="none"/>
          <w:lang w:val="uk-UA"/>
        </w:rPr>
        <w:t>(</w:t>
      </w:r>
      <w:hyperlink r:id="rId6" w:history="1">
        <w:r w:rsidRPr="00816EA5">
          <w:rPr>
            <w:rStyle w:val="a3"/>
            <w:color w:val="auto"/>
            <w:sz w:val="28"/>
            <w:szCs w:val="28"/>
            <w:u w:val="none"/>
            <w:lang w:val="uk-UA"/>
          </w:rPr>
          <w:t>http://edu-post-diploma.kharkov.ua</w:t>
        </w:r>
      </w:hyperlink>
      <w:r w:rsidRPr="00816EA5">
        <w:rPr>
          <w:rStyle w:val="a3"/>
          <w:color w:val="auto"/>
          <w:sz w:val="28"/>
          <w:szCs w:val="28"/>
          <w:u w:val="none"/>
          <w:lang w:val="uk-UA"/>
        </w:rPr>
        <w:t>)</w:t>
      </w:r>
      <w:r w:rsidR="002F3F24" w:rsidRPr="00816EA5"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r w:rsidRPr="00816EA5">
        <w:rPr>
          <w:rFonts w:ascii="Times New Roman" w:hAnsi="Times New Roman" w:cs="Times New Roman"/>
          <w:b/>
          <w:sz w:val="28"/>
          <w:szCs w:val="28"/>
          <w:lang w:val="uk-UA"/>
        </w:rPr>
        <w:t>у розділі «Накази про випуск».</w:t>
      </w:r>
    </w:p>
    <w:p w14:paraId="302445DE" w14:textId="02B2C0CC" w:rsidR="00F806E7" w:rsidRPr="005C37EF" w:rsidRDefault="003E343D" w:rsidP="00ED69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7EF">
        <w:rPr>
          <w:rFonts w:ascii="Times New Roman" w:hAnsi="Times New Roman" w:cs="Times New Roman"/>
          <w:b/>
          <w:sz w:val="28"/>
          <w:szCs w:val="28"/>
          <w:lang w:val="uk-UA"/>
        </w:rPr>
        <w:t>Реєстрація починається за 2 дні</w:t>
      </w:r>
      <w:r w:rsidR="006A17E1" w:rsidRPr="005C37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по</w:t>
      </w:r>
      <w:r w:rsidR="00FE3272" w:rsidRPr="005C37EF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6A17E1" w:rsidRPr="005C37EF">
        <w:rPr>
          <w:rFonts w:ascii="Times New Roman" w:hAnsi="Times New Roman" w:cs="Times New Roman"/>
          <w:b/>
          <w:sz w:val="28"/>
          <w:szCs w:val="28"/>
          <w:lang w:val="uk-UA"/>
        </w:rPr>
        <w:t>атку занять.</w:t>
      </w:r>
    </w:p>
    <w:p w14:paraId="0A8F3B3C" w14:textId="77777777" w:rsidR="000E4F54" w:rsidRDefault="000E4F54" w:rsidP="000E4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992F8F" w14:textId="3717FC8D" w:rsidR="00FE3272" w:rsidRPr="00F745C6" w:rsidRDefault="000E4F54" w:rsidP="000E4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45">
        <w:rPr>
          <w:rFonts w:ascii="Times New Roman" w:hAnsi="Times New Roman" w:cs="Times New Roman"/>
          <w:b/>
          <w:sz w:val="28"/>
          <w:szCs w:val="28"/>
          <w:lang w:val="uk-UA"/>
        </w:rPr>
        <w:t>Дивіться План</w:t>
      </w:r>
      <w:r w:rsidRPr="000E4F5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курсів підвищення кваліфікації, фахових та тематичних спецкурсів для керівних кадрів та педагогічних працівників закладів освіти </w:t>
      </w:r>
      <w:r w:rsidRPr="000E4F54">
        <w:rPr>
          <w:rFonts w:ascii="Times New Roman" w:hAnsi="Times New Roman" w:cs="Times New Roman"/>
          <w:b/>
          <w:sz w:val="28"/>
          <w:szCs w:val="28"/>
          <w:lang w:val="uk-UA"/>
        </w:rPr>
        <w:t>у грудні</w:t>
      </w:r>
      <w:r w:rsidRPr="000E4F54">
        <w:rPr>
          <w:rFonts w:ascii="Times New Roman" w:hAnsi="Times New Roman" w:cs="Times New Roman"/>
          <w:sz w:val="28"/>
          <w:szCs w:val="28"/>
          <w:lang w:val="uk-UA"/>
        </w:rPr>
        <w:t xml:space="preserve"> 2022 р.</w:t>
      </w:r>
      <w:r w:rsidRPr="00D62A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2A10">
        <w:rPr>
          <w:rFonts w:ascii="Times New Roman" w:hAnsi="Times New Roman" w:cs="Times New Roman"/>
          <w:b/>
          <w:i/>
          <w:sz w:val="28"/>
          <w:szCs w:val="28"/>
          <w:lang w:val="uk-UA"/>
        </w:rPr>
        <w:t>(розміщений нижче)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13FFD46C" w14:textId="77777777" w:rsidR="00DE70E1" w:rsidRDefault="00DE70E1" w:rsidP="00ED69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C27FF3" w14:textId="0D8DCD0B" w:rsidR="007A25F9" w:rsidRPr="00F745C6" w:rsidRDefault="00F65937" w:rsidP="00ED69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45C6"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 w:rsidR="00596901" w:rsidRPr="00F745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6901" w:rsidRPr="00F745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6901" w:rsidRPr="00F745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6901" w:rsidRPr="00F745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6901" w:rsidRPr="00F745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6901" w:rsidRPr="00F745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6901" w:rsidRPr="00F745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45C6">
        <w:rPr>
          <w:rFonts w:ascii="Times New Roman" w:hAnsi="Times New Roman" w:cs="Times New Roman"/>
          <w:sz w:val="28"/>
          <w:szCs w:val="28"/>
          <w:lang w:val="uk-UA"/>
        </w:rPr>
        <w:t xml:space="preserve"> Любов ПОКРОЄВА</w:t>
      </w:r>
    </w:p>
    <w:p w14:paraId="7DB388FB" w14:textId="727CFACF" w:rsidR="0086073D" w:rsidRPr="00F745C6" w:rsidRDefault="0086073D" w:rsidP="00ED6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FAEDEBF" w14:textId="77777777" w:rsidR="00596901" w:rsidRPr="00F745C6" w:rsidRDefault="00596901" w:rsidP="00ED6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9B011D" w14:textId="77777777" w:rsidR="00F806E7" w:rsidRPr="00F745C6" w:rsidRDefault="00F806E7" w:rsidP="00ED6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45C6">
        <w:rPr>
          <w:rFonts w:ascii="Times New Roman" w:hAnsi="Times New Roman" w:cs="Times New Roman"/>
          <w:sz w:val="24"/>
          <w:szCs w:val="24"/>
          <w:lang w:val="uk-UA"/>
        </w:rPr>
        <w:t>Папернова Тетяна</w:t>
      </w:r>
    </w:p>
    <w:p w14:paraId="3486A029" w14:textId="77777777" w:rsidR="00F806E7" w:rsidRPr="00F745C6" w:rsidRDefault="00F806E7" w:rsidP="00ED6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45C6">
        <w:rPr>
          <w:rFonts w:ascii="Times New Roman" w:hAnsi="Times New Roman" w:cs="Times New Roman"/>
          <w:sz w:val="24"/>
          <w:szCs w:val="24"/>
          <w:lang w:val="uk-UA"/>
        </w:rPr>
        <w:t>050 734 6130</w:t>
      </w:r>
    </w:p>
    <w:p w14:paraId="2BBB0AA8" w14:textId="77777777" w:rsidR="0086073D" w:rsidRPr="00F745C6" w:rsidRDefault="0086073D" w:rsidP="00ED6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45C6">
        <w:rPr>
          <w:rFonts w:ascii="Times New Roman" w:hAnsi="Times New Roman" w:cs="Times New Roman"/>
          <w:sz w:val="24"/>
          <w:szCs w:val="24"/>
          <w:lang w:val="uk-UA"/>
        </w:rPr>
        <w:t>Хворостенко</w:t>
      </w:r>
      <w:proofErr w:type="spellEnd"/>
      <w:r w:rsidRPr="00F745C6">
        <w:rPr>
          <w:rFonts w:ascii="Times New Roman" w:hAnsi="Times New Roman" w:cs="Times New Roman"/>
          <w:sz w:val="24"/>
          <w:szCs w:val="24"/>
          <w:lang w:val="uk-UA"/>
        </w:rPr>
        <w:t xml:space="preserve"> Ірина</w:t>
      </w:r>
    </w:p>
    <w:p w14:paraId="419486A1" w14:textId="77777777" w:rsidR="0086073D" w:rsidRPr="00596901" w:rsidRDefault="0086073D" w:rsidP="00ED6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45C6">
        <w:rPr>
          <w:rFonts w:ascii="Times New Roman" w:hAnsi="Times New Roman" w:cs="Times New Roman"/>
          <w:sz w:val="24"/>
          <w:szCs w:val="24"/>
          <w:lang w:val="uk-UA"/>
        </w:rPr>
        <w:t>050 040 3071</w:t>
      </w:r>
    </w:p>
    <w:sectPr w:rsidR="0086073D" w:rsidRPr="00596901" w:rsidSect="00D9371C">
      <w:pgSz w:w="11906" w:h="16838"/>
      <w:pgMar w:top="794" w:right="1191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7658"/>
    <w:multiLevelType w:val="hybridMultilevel"/>
    <w:tmpl w:val="22C2AD02"/>
    <w:lvl w:ilvl="0" w:tplc="633A4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4E195F"/>
    <w:multiLevelType w:val="hybridMultilevel"/>
    <w:tmpl w:val="F44CB9C4"/>
    <w:lvl w:ilvl="0" w:tplc="82C6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987D63"/>
    <w:multiLevelType w:val="hybridMultilevel"/>
    <w:tmpl w:val="6E08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CA"/>
    <w:rsid w:val="00002B66"/>
    <w:rsid w:val="00002B99"/>
    <w:rsid w:val="00014AF9"/>
    <w:rsid w:val="00030630"/>
    <w:rsid w:val="00043B52"/>
    <w:rsid w:val="000A0C98"/>
    <w:rsid w:val="000B1D10"/>
    <w:rsid w:val="000E4F54"/>
    <w:rsid w:val="00106956"/>
    <w:rsid w:val="0012738B"/>
    <w:rsid w:val="00171E83"/>
    <w:rsid w:val="001C3D38"/>
    <w:rsid w:val="001D2DDE"/>
    <w:rsid w:val="00202191"/>
    <w:rsid w:val="0020230D"/>
    <w:rsid w:val="00213B73"/>
    <w:rsid w:val="00246026"/>
    <w:rsid w:val="002B0CED"/>
    <w:rsid w:val="002B7129"/>
    <w:rsid w:val="002F3F24"/>
    <w:rsid w:val="00300902"/>
    <w:rsid w:val="003744E9"/>
    <w:rsid w:val="0038158B"/>
    <w:rsid w:val="003947EF"/>
    <w:rsid w:val="003967CF"/>
    <w:rsid w:val="003D56AC"/>
    <w:rsid w:val="003E343D"/>
    <w:rsid w:val="00432109"/>
    <w:rsid w:val="00437314"/>
    <w:rsid w:val="00461522"/>
    <w:rsid w:val="00465BF8"/>
    <w:rsid w:val="00475AD4"/>
    <w:rsid w:val="004A1B66"/>
    <w:rsid w:val="004D4A8B"/>
    <w:rsid w:val="004D557D"/>
    <w:rsid w:val="004D642E"/>
    <w:rsid w:val="004E576E"/>
    <w:rsid w:val="004F0B64"/>
    <w:rsid w:val="00503BA7"/>
    <w:rsid w:val="00507541"/>
    <w:rsid w:val="00516A70"/>
    <w:rsid w:val="00591CCA"/>
    <w:rsid w:val="00596901"/>
    <w:rsid w:val="005A3FCE"/>
    <w:rsid w:val="005C37EF"/>
    <w:rsid w:val="005C3A18"/>
    <w:rsid w:val="006474B1"/>
    <w:rsid w:val="00654314"/>
    <w:rsid w:val="006A17E1"/>
    <w:rsid w:val="006E4695"/>
    <w:rsid w:val="00706155"/>
    <w:rsid w:val="00715B2F"/>
    <w:rsid w:val="00724DE5"/>
    <w:rsid w:val="007250CA"/>
    <w:rsid w:val="007370E0"/>
    <w:rsid w:val="0075332B"/>
    <w:rsid w:val="0078535E"/>
    <w:rsid w:val="0079106A"/>
    <w:rsid w:val="007A25F9"/>
    <w:rsid w:val="007D2F2E"/>
    <w:rsid w:val="007E5D35"/>
    <w:rsid w:val="007F79B5"/>
    <w:rsid w:val="00816EA5"/>
    <w:rsid w:val="0086073D"/>
    <w:rsid w:val="008966B0"/>
    <w:rsid w:val="008A6F26"/>
    <w:rsid w:val="008C04CC"/>
    <w:rsid w:val="008E2108"/>
    <w:rsid w:val="008F7FD1"/>
    <w:rsid w:val="00900ECA"/>
    <w:rsid w:val="00915091"/>
    <w:rsid w:val="009344E5"/>
    <w:rsid w:val="00960349"/>
    <w:rsid w:val="00962268"/>
    <w:rsid w:val="00975594"/>
    <w:rsid w:val="009D31D6"/>
    <w:rsid w:val="00A53A85"/>
    <w:rsid w:val="00A71616"/>
    <w:rsid w:val="00A854E8"/>
    <w:rsid w:val="00A921E0"/>
    <w:rsid w:val="00A92808"/>
    <w:rsid w:val="00AC77EE"/>
    <w:rsid w:val="00AD13CA"/>
    <w:rsid w:val="00AD4744"/>
    <w:rsid w:val="00AE7B7C"/>
    <w:rsid w:val="00B24795"/>
    <w:rsid w:val="00B27545"/>
    <w:rsid w:val="00B941E8"/>
    <w:rsid w:val="00B95812"/>
    <w:rsid w:val="00BE45BF"/>
    <w:rsid w:val="00C06CD7"/>
    <w:rsid w:val="00C22E27"/>
    <w:rsid w:val="00C3260F"/>
    <w:rsid w:val="00C52833"/>
    <w:rsid w:val="00C746D6"/>
    <w:rsid w:val="00C85B49"/>
    <w:rsid w:val="00CA3850"/>
    <w:rsid w:val="00CC6CD0"/>
    <w:rsid w:val="00D26162"/>
    <w:rsid w:val="00D449D1"/>
    <w:rsid w:val="00D55F93"/>
    <w:rsid w:val="00D62A10"/>
    <w:rsid w:val="00D82985"/>
    <w:rsid w:val="00D83B42"/>
    <w:rsid w:val="00D8539E"/>
    <w:rsid w:val="00D9371C"/>
    <w:rsid w:val="00DB2CBB"/>
    <w:rsid w:val="00DD04BD"/>
    <w:rsid w:val="00DD3699"/>
    <w:rsid w:val="00DE3446"/>
    <w:rsid w:val="00DE70E1"/>
    <w:rsid w:val="00E22B74"/>
    <w:rsid w:val="00E2678A"/>
    <w:rsid w:val="00E273DD"/>
    <w:rsid w:val="00E645F7"/>
    <w:rsid w:val="00E97102"/>
    <w:rsid w:val="00ED5F13"/>
    <w:rsid w:val="00ED69E4"/>
    <w:rsid w:val="00EE67D7"/>
    <w:rsid w:val="00EF349F"/>
    <w:rsid w:val="00F35599"/>
    <w:rsid w:val="00F362C9"/>
    <w:rsid w:val="00F47F82"/>
    <w:rsid w:val="00F65937"/>
    <w:rsid w:val="00F745C6"/>
    <w:rsid w:val="00F806E7"/>
    <w:rsid w:val="00F87B91"/>
    <w:rsid w:val="00F90EEC"/>
    <w:rsid w:val="00FA646D"/>
    <w:rsid w:val="00FB4A75"/>
    <w:rsid w:val="00FC0CA5"/>
    <w:rsid w:val="00FE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6E21"/>
  <w15:docId w15:val="{E5858713-18CC-4FEA-9558-E7A0F60A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69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7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post-diploma.kharkov.ua" TargetMode="External"/><Relationship Id="rId5" Type="http://schemas.openxmlformats.org/officeDocument/2006/relationships/hyperlink" Target="http://newdl.edu-post-diploma.khark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Copmp</dc:creator>
  <cp:keywords/>
  <dc:description/>
  <cp:lastModifiedBy>Любовь Покроева</cp:lastModifiedBy>
  <cp:revision>6</cp:revision>
  <dcterms:created xsi:type="dcterms:W3CDTF">2022-11-17T15:38:00Z</dcterms:created>
  <dcterms:modified xsi:type="dcterms:W3CDTF">2022-11-28T13:32:00Z</dcterms:modified>
</cp:coreProperties>
</file>